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AAA5" w14:textId="625FF909" w:rsidR="003D1CB2" w:rsidRDefault="004F2E8A" w:rsidP="004F2E8A">
      <w:pPr>
        <w:pStyle w:val="afe"/>
        <w:rPr>
          <w:shd w:val="clear" w:color="auto" w:fill="FFFFFF"/>
          <w:lang w:val="en-GB"/>
        </w:rPr>
      </w:pPr>
      <w:r>
        <w:rPr>
          <w:rFonts w:eastAsiaTheme="minorEastAsia" w:hint="eastAsia"/>
          <w:shd w:val="clear" w:color="auto" w:fill="FFFFFF"/>
          <w:lang w:val="en-GB"/>
        </w:rPr>
        <w:t>Supplementary</w:t>
      </w:r>
      <w:r>
        <w:rPr>
          <w:shd w:val="clear" w:color="auto" w:fill="FFFFFF"/>
          <w:lang w:val="en-GB"/>
        </w:rPr>
        <w:t xml:space="preserve"> material</w:t>
      </w:r>
    </w:p>
    <w:p w14:paraId="16E1C2DC" w14:textId="35BFCF9B" w:rsidR="004F2E8A" w:rsidRDefault="004F2E8A" w:rsidP="00F24647">
      <w:pPr>
        <w:ind w:firstLine="420"/>
        <w:rPr>
          <w:rFonts w:eastAsiaTheme="minorEastAsia"/>
          <w:shd w:val="clear" w:color="auto" w:fill="FFFFFF"/>
          <w:lang w:val="en-GB"/>
        </w:rPr>
      </w:pPr>
    </w:p>
    <w:p w14:paraId="1A8C3325" w14:textId="07B3AAF5" w:rsidR="00174A45" w:rsidRPr="00174A45" w:rsidRDefault="00174A45" w:rsidP="00A6324B">
      <w:pPr>
        <w:pStyle w:val="af4"/>
        <w:rPr>
          <w:rFonts w:eastAsiaTheme="minorEastAsia"/>
          <w:shd w:val="clear" w:color="auto" w:fill="FFFFFF"/>
          <w:lang w:val="en-GB"/>
        </w:rPr>
      </w:pPr>
      <w:r w:rsidRPr="00174A45">
        <w:rPr>
          <w:rFonts w:eastAsia="PingFang SC"/>
          <w:color w:val="101214"/>
        </w:rPr>
        <w:t>Supplementary</w:t>
      </w:r>
      <w:r w:rsidRPr="00174A45">
        <w:rPr>
          <w:rFonts w:eastAsia="PingFang SC"/>
          <w:color w:val="101214"/>
          <w:shd w:val="clear" w:color="auto" w:fill="FFFFFF"/>
          <w:lang w:val="en-GB"/>
        </w:rPr>
        <w:t xml:space="preserve"> </w:t>
      </w:r>
      <w:r>
        <w:rPr>
          <w:rFonts w:eastAsia="PingFang SC"/>
          <w:color w:val="101214"/>
          <w:shd w:val="clear" w:color="auto" w:fill="FFFFFF"/>
          <w:lang w:val="en-GB"/>
        </w:rPr>
        <w:t>T</w:t>
      </w:r>
      <w:r w:rsidRPr="00174A45">
        <w:rPr>
          <w:rFonts w:eastAsia="PingFang SC"/>
          <w:color w:val="101214"/>
          <w:shd w:val="clear" w:color="auto" w:fill="FFFFFF"/>
          <w:lang w:val="en-GB"/>
        </w:rPr>
        <w:t>able 1</w:t>
      </w:r>
      <w:r>
        <w:rPr>
          <w:rFonts w:eastAsia="PingFang SC"/>
          <w:color w:val="101214"/>
          <w:shd w:val="clear" w:color="auto" w:fill="FFFFFF"/>
          <w:lang w:val="en-GB"/>
        </w:rPr>
        <w:t>.</w:t>
      </w:r>
      <w:r w:rsidRPr="00174A45">
        <w:rPr>
          <w:rFonts w:eastAsia="等线"/>
          <w:lang w:val="en-GB"/>
        </w:rPr>
        <w:t xml:space="preserve"> Ultrasound </w:t>
      </w:r>
      <w:bookmarkStart w:id="0" w:name="OLE_LINK35"/>
      <w:r w:rsidRPr="00174A45">
        <w:rPr>
          <w:rFonts w:eastAsia="等线"/>
          <w:lang w:val="en-GB"/>
        </w:rPr>
        <w:t>features</w:t>
      </w:r>
      <w:bookmarkEnd w:id="0"/>
      <w:r w:rsidRPr="00174A45">
        <w:rPr>
          <w:rFonts w:eastAsia="等线"/>
          <w:lang w:val="en-GB"/>
        </w:rPr>
        <w:t xml:space="preserve"> of patients in the</w:t>
      </w:r>
      <w:bookmarkStart w:id="1" w:name="OLE_LINK37"/>
      <w:r w:rsidRPr="00174A45">
        <w:rPr>
          <w:rFonts w:eastAsia="等线"/>
          <w:lang w:val="en-GB"/>
        </w:rPr>
        <w:t xml:space="preserve"> training</w:t>
      </w:r>
      <w:bookmarkEnd w:id="1"/>
      <w:r w:rsidRPr="00174A45">
        <w:rPr>
          <w:rFonts w:eastAsia="等线"/>
          <w:lang w:val="en-GB"/>
        </w:rPr>
        <w:t xml:space="preserve"> and testing sets (n (%))</w:t>
      </w:r>
      <w:r>
        <w:rPr>
          <w:rFonts w:eastAsia="等线"/>
          <w:lang w:val="en-GB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657"/>
        <w:gridCol w:w="1932"/>
        <w:gridCol w:w="2210"/>
        <w:gridCol w:w="1727"/>
      </w:tblGrid>
      <w:tr w:rsidR="002844DD" w:rsidRPr="00174A45" w14:paraId="4212F1E1" w14:textId="77777777" w:rsidTr="00702646">
        <w:trPr>
          <w:trHeight w:val="285"/>
          <w:jc w:val="center"/>
        </w:trPr>
        <w:tc>
          <w:tcPr>
            <w:tcW w:w="1986" w:type="pct"/>
            <w:gridSpan w:val="2"/>
            <w:shd w:val="clear" w:color="auto" w:fill="auto"/>
            <w:noWrap/>
            <w:vAlign w:val="center"/>
            <w:hideMark/>
          </w:tcPr>
          <w:p w14:paraId="42AC1DE3" w14:textId="513D0352" w:rsidR="00C0361F" w:rsidRPr="00174A45" w:rsidRDefault="004604FE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bookmarkStart w:id="2" w:name="OLE_LINK45"/>
            <w:r w:rsidRPr="00174A45">
              <w:rPr>
                <w:rFonts w:eastAsia="等线"/>
                <w:kern w:val="0"/>
                <w:lang w:val="en-GB"/>
              </w:rPr>
              <w:t>Features</w:t>
            </w:r>
            <w:bookmarkEnd w:id="2"/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2A770C12" w14:textId="0343FFC8" w:rsidR="004604FE" w:rsidRPr="00174A45" w:rsidRDefault="00174A45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>
              <w:rPr>
                <w:rFonts w:eastAsia="等线"/>
                <w:kern w:val="0"/>
                <w:lang w:val="en-GB"/>
              </w:rPr>
              <w:t>Total patients</w:t>
            </w:r>
          </w:p>
          <w:p w14:paraId="600361FB" w14:textId="2EBF1988" w:rsidR="00C0361F" w:rsidRPr="00174A45" w:rsidRDefault="004604FE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(</w:t>
            </w:r>
            <w:r w:rsidR="00C0361F" w:rsidRPr="00174A45">
              <w:rPr>
                <w:rFonts w:eastAsia="等线"/>
                <w:kern w:val="0"/>
                <w:lang w:val="en-GB"/>
              </w:rPr>
              <w:t>n</w:t>
            </w:r>
            <w:r w:rsidR="00FC5C7A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="00C0361F" w:rsidRPr="00174A45">
              <w:rPr>
                <w:rFonts w:eastAsia="等线"/>
                <w:kern w:val="0"/>
                <w:lang w:val="en-GB"/>
              </w:rPr>
              <w:t>=</w:t>
            </w:r>
            <w:r w:rsidR="00FC5C7A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="00C0361F" w:rsidRPr="00174A45">
              <w:rPr>
                <w:rFonts w:eastAsia="等线"/>
                <w:kern w:val="0"/>
                <w:lang w:val="en-GB"/>
              </w:rPr>
              <w:t>127</w:t>
            </w:r>
            <w:r w:rsidRPr="00174A45">
              <w:rPr>
                <w:rFonts w:eastAsia="等线"/>
                <w:kern w:val="0"/>
                <w:lang w:val="en-GB"/>
              </w:rPr>
              <w:t>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5F7EC35F" w14:textId="093A73EF" w:rsidR="00174A45" w:rsidRDefault="004604FE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Training set</w:t>
            </w:r>
          </w:p>
          <w:p w14:paraId="7CD2D630" w14:textId="17BD980C" w:rsidR="00C0361F" w:rsidRPr="00174A45" w:rsidRDefault="00FC5C7A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(</w:t>
            </w:r>
            <w:r w:rsidR="00C0361F" w:rsidRPr="00174A45">
              <w:rPr>
                <w:rFonts w:eastAsia="等线"/>
                <w:kern w:val="0"/>
                <w:lang w:val="en-GB"/>
              </w:rPr>
              <w:t>n</w:t>
            </w:r>
            <w:r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="00C0361F" w:rsidRPr="00174A45">
              <w:rPr>
                <w:rFonts w:eastAsia="等线"/>
                <w:kern w:val="0"/>
                <w:lang w:val="en-GB"/>
              </w:rPr>
              <w:t>=</w:t>
            </w:r>
            <w:r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="00C0361F" w:rsidRPr="00174A45">
              <w:rPr>
                <w:rFonts w:eastAsia="等线"/>
                <w:kern w:val="0"/>
                <w:lang w:val="en-GB"/>
              </w:rPr>
              <w:t>88</w:t>
            </w:r>
            <w:r w:rsidRPr="00174A45">
              <w:rPr>
                <w:rFonts w:eastAsia="等线"/>
                <w:kern w:val="0"/>
                <w:lang w:val="en-GB"/>
              </w:rPr>
              <w:t>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28DDA662" w14:textId="331D1616" w:rsidR="00174A45" w:rsidRDefault="004604FE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Testing set</w:t>
            </w:r>
          </w:p>
          <w:p w14:paraId="3F6FE0E1" w14:textId="199CA11D" w:rsidR="00C0361F" w:rsidRPr="00174A45" w:rsidRDefault="00FC5C7A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(</w:t>
            </w:r>
            <w:r w:rsidR="00C0361F" w:rsidRPr="00174A45">
              <w:rPr>
                <w:rFonts w:eastAsia="等线"/>
                <w:kern w:val="0"/>
                <w:lang w:val="en-GB"/>
              </w:rPr>
              <w:t>n</w:t>
            </w:r>
            <w:r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="00C0361F" w:rsidRPr="00174A45">
              <w:rPr>
                <w:rFonts w:eastAsia="等线"/>
                <w:kern w:val="0"/>
                <w:lang w:val="en-GB"/>
              </w:rPr>
              <w:t>=</w:t>
            </w:r>
            <w:r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="00C0361F" w:rsidRPr="00174A45">
              <w:rPr>
                <w:rFonts w:eastAsia="等线"/>
                <w:kern w:val="0"/>
                <w:lang w:val="en-GB"/>
              </w:rPr>
              <w:t>39</w:t>
            </w:r>
            <w:r w:rsidRPr="00174A45">
              <w:rPr>
                <w:rFonts w:eastAsia="等线"/>
                <w:kern w:val="0"/>
                <w:lang w:val="en-GB"/>
              </w:rPr>
              <w:t>)</w:t>
            </w:r>
          </w:p>
        </w:tc>
      </w:tr>
      <w:tr w:rsidR="00A90148" w:rsidRPr="00174A45" w14:paraId="65783084" w14:textId="77777777" w:rsidTr="00702646">
        <w:trPr>
          <w:trHeight w:hRule="exact" w:val="425"/>
          <w:jc w:val="center"/>
        </w:trPr>
        <w:tc>
          <w:tcPr>
            <w:tcW w:w="1135" w:type="pct"/>
            <w:vMerge w:val="restart"/>
            <w:shd w:val="clear" w:color="auto" w:fill="auto"/>
            <w:vAlign w:val="center"/>
            <w:hideMark/>
          </w:tcPr>
          <w:p w14:paraId="6BD60BEB" w14:textId="2363B838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Subtype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D9425A5" w14:textId="7F782D4D" w:rsidR="00A90148" w:rsidRPr="00174A45" w:rsidRDefault="00D97C65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N</w:t>
            </w:r>
            <w:r w:rsidR="00A90148" w:rsidRPr="00174A45">
              <w:rPr>
                <w:rFonts w:eastAsia="等线"/>
                <w:kern w:val="0"/>
                <w:lang w:val="en-GB"/>
              </w:rPr>
              <w:t>o</w:t>
            </w:r>
            <w:r w:rsidR="00FC5C7A" w:rsidRPr="00174A45">
              <w:rPr>
                <w:rFonts w:eastAsia="等线"/>
                <w:kern w:val="0"/>
                <w:lang w:val="en-GB"/>
              </w:rPr>
              <w:t>n</w:t>
            </w:r>
            <w:r w:rsidR="00A90148" w:rsidRPr="00174A45">
              <w:rPr>
                <w:rFonts w:eastAsia="等线"/>
                <w:kern w:val="0"/>
                <w:lang w:val="en-GB"/>
              </w:rPr>
              <w:t>-</w:t>
            </w:r>
            <w:bookmarkStart w:id="3" w:name="OLE_LINK42"/>
            <w:r w:rsidR="00A90148" w:rsidRPr="00174A45">
              <w:rPr>
                <w:rFonts w:eastAsia="等线"/>
                <w:kern w:val="0"/>
                <w:lang w:val="en-GB"/>
              </w:rPr>
              <w:t>TNBC</w:t>
            </w:r>
            <w:bookmarkEnd w:id="3"/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0774D461" w14:textId="4EC331F7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88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(69.29%)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280451E0" w14:textId="3160B7FC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57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(64.77%)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48C5C089" w14:textId="667EFD8F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31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(79.49%)</w:t>
            </w:r>
          </w:p>
        </w:tc>
      </w:tr>
      <w:tr w:rsidR="00A90148" w:rsidRPr="00174A45" w14:paraId="230A6F38" w14:textId="77777777" w:rsidTr="00702646">
        <w:trPr>
          <w:trHeight w:hRule="exact" w:val="425"/>
          <w:jc w:val="center"/>
        </w:trPr>
        <w:tc>
          <w:tcPr>
            <w:tcW w:w="1135" w:type="pct"/>
            <w:vMerge/>
            <w:shd w:val="clear" w:color="auto" w:fill="auto"/>
            <w:vAlign w:val="center"/>
            <w:hideMark/>
          </w:tcPr>
          <w:p w14:paraId="4EEA359B" w14:textId="77777777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A176C9B" w14:textId="68168399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TNBC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3FAE1BFF" w14:textId="30D24DF0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39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(30.71%)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1574ED7E" w14:textId="0F04B4C0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31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(35.23%)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41C7A4CF" w14:textId="4296E4F2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8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(20.51%)</w:t>
            </w:r>
          </w:p>
        </w:tc>
      </w:tr>
      <w:tr w:rsidR="00A90148" w:rsidRPr="00174A45" w14:paraId="4C601C6B" w14:textId="77777777" w:rsidTr="00702646">
        <w:trPr>
          <w:trHeight w:hRule="exact" w:val="425"/>
          <w:jc w:val="center"/>
        </w:trPr>
        <w:tc>
          <w:tcPr>
            <w:tcW w:w="1135" w:type="pct"/>
            <w:vMerge w:val="restart"/>
            <w:shd w:val="clear" w:color="auto" w:fill="auto"/>
            <w:vAlign w:val="center"/>
            <w:hideMark/>
          </w:tcPr>
          <w:p w14:paraId="62597EE6" w14:textId="3549F31F" w:rsidR="00A90148" w:rsidRPr="00174A45" w:rsidRDefault="00A90148" w:rsidP="00174A45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bookmarkStart w:id="4" w:name="_Hlk132620079"/>
            <w:r w:rsidRPr="00174A45">
              <w:rPr>
                <w:lang w:val="en-GB"/>
              </w:rPr>
              <w:t>Boundary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E66294E" w14:textId="76BCD629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Clear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504B5074" w14:textId="31D9DE6C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12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(9.45%)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745A580A" w14:textId="0E36AC28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9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(10.23%)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48F07909" w14:textId="6277229E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3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(7.69%)</w:t>
            </w:r>
          </w:p>
        </w:tc>
      </w:tr>
      <w:tr w:rsidR="00A90148" w:rsidRPr="00174A45" w14:paraId="67B49AE2" w14:textId="77777777" w:rsidTr="00702646">
        <w:trPr>
          <w:trHeight w:hRule="exact" w:val="425"/>
          <w:jc w:val="center"/>
        </w:trPr>
        <w:tc>
          <w:tcPr>
            <w:tcW w:w="1135" w:type="pct"/>
            <w:vMerge/>
            <w:shd w:val="clear" w:color="auto" w:fill="auto"/>
            <w:vAlign w:val="center"/>
            <w:hideMark/>
          </w:tcPr>
          <w:p w14:paraId="1E2F2005" w14:textId="77777777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0EC2FEB" w14:textId="6134EED1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Still clear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4FF70484" w14:textId="0F77E80F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8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(6.3%)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527513FE" w14:textId="060E4711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4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(4.55%)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708CE185" w14:textId="6CC912D1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4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(10.26%)</w:t>
            </w:r>
          </w:p>
        </w:tc>
      </w:tr>
      <w:tr w:rsidR="00A90148" w:rsidRPr="00174A45" w14:paraId="3C5478ED" w14:textId="77777777" w:rsidTr="00702646">
        <w:trPr>
          <w:trHeight w:hRule="exact" w:val="425"/>
          <w:jc w:val="center"/>
        </w:trPr>
        <w:tc>
          <w:tcPr>
            <w:tcW w:w="1135" w:type="pct"/>
            <w:vMerge/>
            <w:shd w:val="clear" w:color="auto" w:fill="auto"/>
            <w:vAlign w:val="center"/>
            <w:hideMark/>
          </w:tcPr>
          <w:p w14:paraId="16A6BBC7" w14:textId="77777777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57E7572" w14:textId="41F3F1C8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Unclear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2F6C5A13" w14:textId="78E3CC3D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107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(84.25%)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6AC86590" w14:textId="561F4B27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75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(85.23%)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24ED3D46" w14:textId="0992EEEA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32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(82.05%)</w:t>
            </w:r>
          </w:p>
        </w:tc>
      </w:tr>
      <w:tr w:rsidR="00A90148" w:rsidRPr="00174A45" w14:paraId="16BFE3C8" w14:textId="77777777" w:rsidTr="00702646">
        <w:trPr>
          <w:trHeight w:hRule="exact" w:val="425"/>
          <w:jc w:val="center"/>
        </w:trPr>
        <w:tc>
          <w:tcPr>
            <w:tcW w:w="1135" w:type="pct"/>
            <w:vMerge w:val="restart"/>
            <w:shd w:val="clear" w:color="auto" w:fill="auto"/>
            <w:vAlign w:val="center"/>
            <w:hideMark/>
          </w:tcPr>
          <w:p w14:paraId="0FAFF56A" w14:textId="5608B50F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lang w:val="en-GB"/>
              </w:rPr>
              <w:t>Shape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C66AAC3" w14:textId="78E8ABFC" w:rsidR="00A90148" w:rsidRPr="00174A45" w:rsidRDefault="00A90148" w:rsidP="00174A45">
            <w:pPr>
              <w:widowControl/>
              <w:ind w:firstLineChars="0" w:firstLine="0"/>
              <w:jc w:val="left"/>
              <w:rPr>
                <w:lang w:val="en-GB"/>
              </w:rPr>
            </w:pPr>
            <w:r w:rsidRPr="00174A45">
              <w:rPr>
                <w:lang w:val="en-GB"/>
              </w:rPr>
              <w:t>Regular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39B1F114" w14:textId="64E42F05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2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(1.57%)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7A7A5804" w14:textId="20ECAC82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(1.14%)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428F83CB" w14:textId="32A2BAF6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(2.56%)</w:t>
            </w:r>
          </w:p>
        </w:tc>
      </w:tr>
      <w:tr w:rsidR="00A90148" w:rsidRPr="00174A45" w14:paraId="117F81BA" w14:textId="77777777" w:rsidTr="00702646">
        <w:trPr>
          <w:trHeight w:hRule="exact" w:val="425"/>
          <w:jc w:val="center"/>
        </w:trPr>
        <w:tc>
          <w:tcPr>
            <w:tcW w:w="1135" w:type="pct"/>
            <w:vMerge/>
            <w:shd w:val="clear" w:color="auto" w:fill="auto"/>
            <w:vAlign w:val="center"/>
            <w:hideMark/>
          </w:tcPr>
          <w:p w14:paraId="5A922BBF" w14:textId="77777777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4A53227" w14:textId="7005C9F5" w:rsidR="00A90148" w:rsidRPr="00174A45" w:rsidRDefault="00A90148" w:rsidP="00174A45">
            <w:pPr>
              <w:widowControl/>
              <w:ind w:firstLineChars="0" w:firstLine="0"/>
              <w:jc w:val="left"/>
              <w:rPr>
                <w:lang w:val="en-GB"/>
              </w:rPr>
            </w:pPr>
            <w:r w:rsidRPr="00174A45">
              <w:rPr>
                <w:lang w:val="en-GB"/>
              </w:rPr>
              <w:t>Irregular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4081CDFF" w14:textId="27EB5100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125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(98.43%)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4EC88295" w14:textId="098F3A7B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87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(98.86%)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7D466AE3" w14:textId="56C32D1D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38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(97.44%)</w:t>
            </w:r>
          </w:p>
        </w:tc>
      </w:tr>
      <w:tr w:rsidR="00A90148" w:rsidRPr="00174A45" w14:paraId="4695D7A8" w14:textId="77777777" w:rsidTr="00702646">
        <w:trPr>
          <w:trHeight w:hRule="exact" w:val="425"/>
          <w:jc w:val="center"/>
        </w:trPr>
        <w:tc>
          <w:tcPr>
            <w:tcW w:w="1135" w:type="pct"/>
            <w:vMerge w:val="restart"/>
            <w:shd w:val="clear" w:color="auto" w:fill="auto"/>
            <w:vAlign w:val="center"/>
            <w:hideMark/>
          </w:tcPr>
          <w:p w14:paraId="63A06867" w14:textId="2D615A96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lang w:val="en-GB"/>
              </w:rPr>
              <w:t>Edge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BD21B3A" w14:textId="367946FE" w:rsidR="00A90148" w:rsidRPr="00174A45" w:rsidRDefault="00A90148" w:rsidP="00174A45">
            <w:pPr>
              <w:widowControl/>
              <w:ind w:firstLineChars="0" w:firstLine="0"/>
              <w:jc w:val="left"/>
              <w:rPr>
                <w:lang w:val="en-GB"/>
              </w:rPr>
            </w:pPr>
            <w:r w:rsidRPr="00174A45">
              <w:rPr>
                <w:lang w:val="en-GB"/>
              </w:rPr>
              <w:t>Smooth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666B3172" w14:textId="18A6A6BA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7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(5.51%)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3954D727" w14:textId="4C56E458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5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(5.68%)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06CECCDC" w14:textId="3C82D557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2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(5.13%)</w:t>
            </w:r>
          </w:p>
        </w:tc>
      </w:tr>
      <w:tr w:rsidR="00A90148" w:rsidRPr="00174A45" w14:paraId="7DA3E320" w14:textId="77777777" w:rsidTr="00702646">
        <w:trPr>
          <w:trHeight w:hRule="exact" w:val="425"/>
          <w:jc w:val="center"/>
        </w:trPr>
        <w:tc>
          <w:tcPr>
            <w:tcW w:w="1135" w:type="pct"/>
            <w:vMerge/>
            <w:shd w:val="clear" w:color="auto" w:fill="auto"/>
            <w:vAlign w:val="center"/>
            <w:hideMark/>
          </w:tcPr>
          <w:p w14:paraId="7D7F29A9" w14:textId="77777777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26E2C3D" w14:textId="6AA773C2" w:rsidR="00A90148" w:rsidRPr="00174A45" w:rsidRDefault="00A90148" w:rsidP="00174A45">
            <w:pPr>
              <w:widowControl/>
              <w:ind w:firstLineChars="0" w:firstLine="0"/>
              <w:jc w:val="left"/>
              <w:rPr>
                <w:lang w:val="en-GB"/>
              </w:rPr>
            </w:pPr>
            <w:r w:rsidRPr="00174A45">
              <w:rPr>
                <w:lang w:val="en-GB"/>
              </w:rPr>
              <w:t>Unsmooth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27A3CCBF" w14:textId="023F4E7D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120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(94.49%)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51F271C9" w14:textId="51B2C9C1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83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(94.32%)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5D0400E9" w14:textId="52F2E1BB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37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(94.87%)</w:t>
            </w:r>
          </w:p>
        </w:tc>
      </w:tr>
      <w:tr w:rsidR="00A90148" w:rsidRPr="00174A45" w14:paraId="0FA9CEE6" w14:textId="77777777" w:rsidTr="00702646">
        <w:trPr>
          <w:trHeight w:hRule="exact" w:val="425"/>
          <w:jc w:val="center"/>
        </w:trPr>
        <w:tc>
          <w:tcPr>
            <w:tcW w:w="1135" w:type="pct"/>
            <w:vMerge w:val="restart"/>
            <w:shd w:val="clear" w:color="auto" w:fill="auto"/>
            <w:vAlign w:val="center"/>
            <w:hideMark/>
          </w:tcPr>
          <w:p w14:paraId="134D45D4" w14:textId="4729E502" w:rsidR="00A90148" w:rsidRPr="00174A45" w:rsidRDefault="00FC5C7A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lang w:val="en-GB"/>
              </w:rPr>
              <w:t xml:space="preserve">Lymph </w:t>
            </w:r>
            <w:r w:rsidR="00A90148" w:rsidRPr="00174A45">
              <w:rPr>
                <w:lang w:val="en-GB"/>
              </w:rPr>
              <w:t>node metastasis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67C8B98" w14:textId="099BF043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Yes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4303F4D3" w14:textId="7A0DA74A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57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(44.88%)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09D41BBF" w14:textId="78D7C12F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42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(47.73%)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293920BE" w14:textId="2E12F4D1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15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(38.46%)</w:t>
            </w:r>
          </w:p>
        </w:tc>
      </w:tr>
      <w:tr w:rsidR="00A90148" w:rsidRPr="00174A45" w14:paraId="32BD4EF6" w14:textId="77777777" w:rsidTr="00702646">
        <w:trPr>
          <w:trHeight w:hRule="exact" w:val="425"/>
          <w:jc w:val="center"/>
        </w:trPr>
        <w:tc>
          <w:tcPr>
            <w:tcW w:w="1135" w:type="pct"/>
            <w:vMerge/>
            <w:shd w:val="clear" w:color="auto" w:fill="auto"/>
            <w:vAlign w:val="center"/>
            <w:hideMark/>
          </w:tcPr>
          <w:p w14:paraId="0073180A" w14:textId="77777777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A6DD9E0" w14:textId="0EFBBD3D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No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434C4097" w14:textId="2846CB32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68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(53.54%)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5F56BA78" w14:textId="3EEE0BC4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45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(51.14%)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1D3C70BA" w14:textId="4D46266F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23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(58.97%)</w:t>
            </w:r>
          </w:p>
        </w:tc>
      </w:tr>
      <w:tr w:rsidR="00A90148" w:rsidRPr="00174A45" w14:paraId="3DE7ACFA" w14:textId="77777777" w:rsidTr="00702646">
        <w:trPr>
          <w:trHeight w:hRule="exact" w:val="425"/>
          <w:jc w:val="center"/>
        </w:trPr>
        <w:tc>
          <w:tcPr>
            <w:tcW w:w="1135" w:type="pct"/>
            <w:vMerge/>
            <w:shd w:val="clear" w:color="auto" w:fill="auto"/>
            <w:vAlign w:val="center"/>
            <w:hideMark/>
          </w:tcPr>
          <w:p w14:paraId="238B0078" w14:textId="77777777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69DD1EA" w14:textId="79F26575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Unclear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0F8ABB14" w14:textId="173D4E10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2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(1.57%)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5837A32A" w14:textId="25E87835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(1.14%)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697B653C" w14:textId="62584C2A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(2.56%)</w:t>
            </w:r>
          </w:p>
        </w:tc>
      </w:tr>
      <w:tr w:rsidR="00A90148" w:rsidRPr="00174A45" w14:paraId="5A54C53E" w14:textId="77777777" w:rsidTr="00702646">
        <w:trPr>
          <w:trHeight w:hRule="exact" w:val="425"/>
          <w:jc w:val="center"/>
        </w:trPr>
        <w:tc>
          <w:tcPr>
            <w:tcW w:w="1135" w:type="pct"/>
            <w:vMerge w:val="restart"/>
            <w:shd w:val="clear" w:color="auto" w:fill="auto"/>
            <w:vAlign w:val="center"/>
            <w:hideMark/>
          </w:tcPr>
          <w:p w14:paraId="7BE3C829" w14:textId="54E25E3C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lang w:val="en-GB"/>
              </w:rPr>
              <w:t>Blood flow grade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C82C8D3" w14:textId="64690AE1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lang w:val="en-GB"/>
              </w:rPr>
              <w:t>Ⅰ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705F3146" w14:textId="706EC8F6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30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(23.62%)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0EF2368E" w14:textId="6520802C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21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(23.86%)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7D239D41" w14:textId="2AE20D19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9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(23.08%)</w:t>
            </w:r>
          </w:p>
        </w:tc>
      </w:tr>
      <w:tr w:rsidR="00A90148" w:rsidRPr="00174A45" w14:paraId="16674E80" w14:textId="77777777" w:rsidTr="00702646">
        <w:trPr>
          <w:trHeight w:hRule="exact" w:val="425"/>
          <w:jc w:val="center"/>
        </w:trPr>
        <w:tc>
          <w:tcPr>
            <w:tcW w:w="1135" w:type="pct"/>
            <w:vMerge/>
            <w:shd w:val="clear" w:color="auto" w:fill="auto"/>
            <w:vAlign w:val="center"/>
            <w:hideMark/>
          </w:tcPr>
          <w:p w14:paraId="011FB478" w14:textId="77777777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85B0402" w14:textId="6ABFB0F9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lang w:val="en-GB"/>
              </w:rPr>
              <w:t>Ⅱ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16B5A536" w14:textId="3D1D4E40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48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(37.8%)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518FB772" w14:textId="284FC2BF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33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(37.5%)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117D7E69" w14:textId="16EED688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15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(38.46%)</w:t>
            </w:r>
          </w:p>
        </w:tc>
      </w:tr>
      <w:tr w:rsidR="00A90148" w:rsidRPr="00174A45" w14:paraId="65FCA833" w14:textId="77777777" w:rsidTr="00702646">
        <w:trPr>
          <w:trHeight w:hRule="exact" w:val="425"/>
          <w:jc w:val="center"/>
        </w:trPr>
        <w:tc>
          <w:tcPr>
            <w:tcW w:w="1135" w:type="pct"/>
            <w:vMerge/>
            <w:shd w:val="clear" w:color="auto" w:fill="auto"/>
            <w:vAlign w:val="center"/>
            <w:hideMark/>
          </w:tcPr>
          <w:p w14:paraId="143B3B80" w14:textId="77777777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F665D6A" w14:textId="1F008CA4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lang w:val="en-GB"/>
              </w:rPr>
              <w:t>Ⅲ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551A8306" w14:textId="63A8DB46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49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(38.58%)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75215D03" w14:textId="5FF0EB4A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34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(38.64%)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1BFA2225" w14:textId="387F4E13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15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(38.46%)</w:t>
            </w:r>
          </w:p>
        </w:tc>
      </w:tr>
      <w:tr w:rsidR="00A90148" w:rsidRPr="00174A45" w14:paraId="285D06B5" w14:textId="77777777" w:rsidTr="00702646">
        <w:trPr>
          <w:trHeight w:hRule="exact" w:val="425"/>
          <w:jc w:val="center"/>
        </w:trPr>
        <w:tc>
          <w:tcPr>
            <w:tcW w:w="1135" w:type="pct"/>
            <w:vMerge w:val="restart"/>
            <w:shd w:val="clear" w:color="auto" w:fill="auto"/>
            <w:vAlign w:val="center"/>
            <w:hideMark/>
          </w:tcPr>
          <w:p w14:paraId="28CDA6AA" w14:textId="13288EA5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lang w:val="en-GB"/>
              </w:rPr>
              <w:t>Orientation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747F7E14" w14:textId="56306EE5" w:rsidR="00A90148" w:rsidRPr="00174A45" w:rsidRDefault="00A90148" w:rsidP="00174A45">
            <w:pPr>
              <w:widowControl/>
              <w:ind w:firstLineChars="0" w:firstLine="0"/>
              <w:jc w:val="left"/>
              <w:rPr>
                <w:lang w:val="en-GB"/>
              </w:rPr>
            </w:pPr>
            <w:r w:rsidRPr="00174A45">
              <w:rPr>
                <w:lang w:val="en-GB"/>
              </w:rPr>
              <w:t>Parallel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5A14B98E" w14:textId="06E300BA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61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(48.03%)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681F52D4" w14:textId="4D9FA088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43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(48.86%)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14B96B7B" w14:textId="7FDE6DC0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18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(46.15%)</w:t>
            </w:r>
          </w:p>
        </w:tc>
      </w:tr>
      <w:tr w:rsidR="00A90148" w:rsidRPr="00174A45" w14:paraId="082600AF" w14:textId="77777777" w:rsidTr="00702646">
        <w:trPr>
          <w:trHeight w:hRule="exact" w:val="425"/>
          <w:jc w:val="center"/>
        </w:trPr>
        <w:tc>
          <w:tcPr>
            <w:tcW w:w="1135" w:type="pct"/>
            <w:vMerge/>
            <w:shd w:val="clear" w:color="auto" w:fill="auto"/>
            <w:vAlign w:val="center"/>
            <w:hideMark/>
          </w:tcPr>
          <w:p w14:paraId="13D70A00" w14:textId="77777777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BA756FA" w14:textId="56B6027D" w:rsidR="00A90148" w:rsidRPr="00174A45" w:rsidRDefault="00A90148" w:rsidP="00174A45">
            <w:pPr>
              <w:widowControl/>
              <w:ind w:firstLineChars="0" w:firstLine="0"/>
              <w:jc w:val="left"/>
              <w:rPr>
                <w:lang w:val="en-GB"/>
              </w:rPr>
            </w:pPr>
            <w:r w:rsidRPr="00174A45">
              <w:rPr>
                <w:lang w:val="en-GB"/>
              </w:rPr>
              <w:t>Vertical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1DC07868" w14:textId="1325519E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66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(51.97%)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7BD80179" w14:textId="19B8DF69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45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(51.14%)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28BD7B0A" w14:textId="645F7DC8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21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(53.85%)</w:t>
            </w:r>
          </w:p>
        </w:tc>
      </w:tr>
      <w:tr w:rsidR="00A90148" w:rsidRPr="00174A45" w14:paraId="30DB1C00" w14:textId="77777777" w:rsidTr="00702646">
        <w:trPr>
          <w:trHeight w:hRule="exact" w:val="425"/>
          <w:jc w:val="center"/>
        </w:trPr>
        <w:tc>
          <w:tcPr>
            <w:tcW w:w="1135" w:type="pct"/>
            <w:vMerge w:val="restart"/>
            <w:shd w:val="clear" w:color="auto" w:fill="auto"/>
            <w:vAlign w:val="center"/>
            <w:hideMark/>
          </w:tcPr>
          <w:p w14:paraId="34F4E914" w14:textId="2C226F99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lang w:val="en-GB"/>
              </w:rPr>
              <w:t>Hyperechoic halo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29E8440" w14:textId="591FFF36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Yes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064458E1" w14:textId="3E695C2A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56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(44.09%)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07126A1C" w14:textId="6B01906C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36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(40.91%)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687D7AC1" w14:textId="360E5EEB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20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(51.28%)</w:t>
            </w:r>
          </w:p>
        </w:tc>
      </w:tr>
      <w:tr w:rsidR="00A90148" w:rsidRPr="00174A45" w14:paraId="4CD3276A" w14:textId="77777777" w:rsidTr="00702646">
        <w:trPr>
          <w:trHeight w:hRule="exact" w:val="425"/>
          <w:jc w:val="center"/>
        </w:trPr>
        <w:tc>
          <w:tcPr>
            <w:tcW w:w="1135" w:type="pct"/>
            <w:vMerge/>
            <w:shd w:val="clear" w:color="auto" w:fill="auto"/>
            <w:vAlign w:val="center"/>
            <w:hideMark/>
          </w:tcPr>
          <w:p w14:paraId="60CDF654" w14:textId="77777777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86FD58C" w14:textId="77051582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No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55603E50" w14:textId="605C358F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71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(55.91%)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684376D3" w14:textId="4C7FA722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52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(59.09%)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7F326ED7" w14:textId="583BAAAD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19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(48.72%)</w:t>
            </w:r>
          </w:p>
        </w:tc>
      </w:tr>
      <w:tr w:rsidR="00A90148" w:rsidRPr="00174A45" w14:paraId="520EF2A8" w14:textId="77777777" w:rsidTr="00702646">
        <w:trPr>
          <w:trHeight w:hRule="exact" w:val="425"/>
          <w:jc w:val="center"/>
        </w:trPr>
        <w:tc>
          <w:tcPr>
            <w:tcW w:w="1135" w:type="pct"/>
            <w:vMerge w:val="restart"/>
            <w:shd w:val="clear" w:color="auto" w:fill="auto"/>
            <w:vAlign w:val="center"/>
            <w:hideMark/>
          </w:tcPr>
          <w:p w14:paraId="5B9BEA58" w14:textId="6306E4D0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Internal echo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77A0DD6" w14:textId="539C35C1" w:rsidR="00A90148" w:rsidRPr="00174A45" w:rsidRDefault="00FC5C7A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Hypoecho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70717260" w14:textId="040F9B33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122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(96.06%)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4B3DD073" w14:textId="65C199AA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85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(96.59%)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1D72A41F" w14:textId="7A694DD4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37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(94.87%)</w:t>
            </w:r>
          </w:p>
        </w:tc>
      </w:tr>
      <w:tr w:rsidR="00A90148" w:rsidRPr="00174A45" w14:paraId="653A02E7" w14:textId="77777777" w:rsidTr="00702646">
        <w:trPr>
          <w:trHeight w:hRule="exact" w:val="425"/>
          <w:jc w:val="center"/>
        </w:trPr>
        <w:tc>
          <w:tcPr>
            <w:tcW w:w="1135" w:type="pct"/>
            <w:vMerge/>
            <w:shd w:val="clear" w:color="auto" w:fill="auto"/>
            <w:vAlign w:val="center"/>
            <w:hideMark/>
          </w:tcPr>
          <w:p w14:paraId="227FF61E" w14:textId="77777777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211A3A2" w14:textId="7C6F1664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Mixed echo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19BF4350" w14:textId="6E848BD9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5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(3.94%)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59861626" w14:textId="6DF5F32C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3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(3.41%)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080C9197" w14:textId="0F7EDC31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2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(5.13%)</w:t>
            </w:r>
          </w:p>
        </w:tc>
      </w:tr>
      <w:tr w:rsidR="00A90148" w:rsidRPr="00174A45" w14:paraId="3C0D5D03" w14:textId="77777777" w:rsidTr="00702646">
        <w:trPr>
          <w:trHeight w:hRule="exact" w:val="425"/>
          <w:jc w:val="center"/>
        </w:trPr>
        <w:tc>
          <w:tcPr>
            <w:tcW w:w="1135" w:type="pct"/>
            <w:vMerge w:val="restart"/>
            <w:shd w:val="clear" w:color="auto" w:fill="auto"/>
            <w:vAlign w:val="center"/>
            <w:hideMark/>
          </w:tcPr>
          <w:p w14:paraId="7D8E48D5" w14:textId="4C2DB4EC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Distribution of echo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68D0951" w14:textId="0B3F70B5" w:rsidR="00A90148" w:rsidRPr="00174A45" w:rsidRDefault="00FC5C7A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Uniform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7BAB3EAA" w14:textId="10D20B5C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9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(7.09%)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73900294" w14:textId="650A8DCE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7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(7.95%)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76BFEDA9" w14:textId="60EEF951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2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(5.13%)</w:t>
            </w:r>
          </w:p>
        </w:tc>
      </w:tr>
      <w:tr w:rsidR="00A90148" w:rsidRPr="00174A45" w14:paraId="106615F8" w14:textId="77777777" w:rsidTr="00702646">
        <w:trPr>
          <w:trHeight w:hRule="exact" w:val="425"/>
          <w:jc w:val="center"/>
        </w:trPr>
        <w:tc>
          <w:tcPr>
            <w:tcW w:w="1135" w:type="pct"/>
            <w:vMerge/>
            <w:shd w:val="clear" w:color="auto" w:fill="auto"/>
            <w:vAlign w:val="center"/>
            <w:hideMark/>
          </w:tcPr>
          <w:p w14:paraId="67B6163A" w14:textId="77777777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F7F9C9D" w14:textId="23719868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Uneven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6DA8224D" w14:textId="4ADF7E54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118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(92.91%)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6638DA0F" w14:textId="7AFE378D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81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(92.05%)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2E12557B" w14:textId="05A610AA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37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(94.87%)</w:t>
            </w:r>
          </w:p>
        </w:tc>
      </w:tr>
      <w:tr w:rsidR="00A90148" w:rsidRPr="00174A45" w14:paraId="26000E05" w14:textId="77777777" w:rsidTr="00702646">
        <w:trPr>
          <w:trHeight w:hRule="exact" w:val="425"/>
          <w:jc w:val="center"/>
        </w:trPr>
        <w:tc>
          <w:tcPr>
            <w:tcW w:w="1135" w:type="pct"/>
            <w:vMerge w:val="restart"/>
            <w:shd w:val="clear" w:color="auto" w:fill="auto"/>
            <w:vAlign w:val="center"/>
            <w:hideMark/>
          </w:tcPr>
          <w:p w14:paraId="37658D1B" w14:textId="3704D755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Calcification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DE31F9F" w14:textId="3F95E65A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Yes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1D40F64C" w14:textId="4EDA07B9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79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(62.2%)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60358BC9" w14:textId="1D67265E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55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(62.5%)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0140977C" w14:textId="193795AE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24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(61.54%)</w:t>
            </w:r>
          </w:p>
        </w:tc>
      </w:tr>
      <w:tr w:rsidR="00A90148" w:rsidRPr="00174A45" w14:paraId="7A253F3E" w14:textId="77777777" w:rsidTr="00702646">
        <w:trPr>
          <w:trHeight w:hRule="exact" w:val="425"/>
          <w:jc w:val="center"/>
        </w:trPr>
        <w:tc>
          <w:tcPr>
            <w:tcW w:w="1135" w:type="pct"/>
            <w:vMerge/>
            <w:shd w:val="clear" w:color="auto" w:fill="auto"/>
            <w:vAlign w:val="center"/>
            <w:hideMark/>
          </w:tcPr>
          <w:p w14:paraId="6B26A278" w14:textId="77777777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433B3F7" w14:textId="1445261C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No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0E8BEF36" w14:textId="0475EA2A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48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(37.8%)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2964B459" w14:textId="3AA4F858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33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(37.5%)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176789FC" w14:textId="65D80C74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15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(38.46%)</w:t>
            </w:r>
          </w:p>
        </w:tc>
      </w:tr>
      <w:tr w:rsidR="00A90148" w:rsidRPr="00174A45" w14:paraId="42E6DF5A" w14:textId="77777777" w:rsidTr="00702646">
        <w:trPr>
          <w:trHeight w:hRule="exact" w:val="425"/>
          <w:jc w:val="center"/>
        </w:trPr>
        <w:tc>
          <w:tcPr>
            <w:tcW w:w="1135" w:type="pct"/>
            <w:vMerge w:val="restart"/>
            <w:shd w:val="clear" w:color="auto" w:fill="auto"/>
            <w:vAlign w:val="center"/>
            <w:hideMark/>
          </w:tcPr>
          <w:p w14:paraId="01F81E4B" w14:textId="27582F8C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lang w:val="en-GB"/>
              </w:rPr>
              <w:t>Posterior echo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6AEE4F6" w14:textId="67A64441" w:rsidR="00A90148" w:rsidRPr="00174A45" w:rsidRDefault="00FC5C7A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lang w:val="en-GB"/>
              </w:rPr>
              <w:t xml:space="preserve">No </w:t>
            </w:r>
            <w:r w:rsidR="00A90148" w:rsidRPr="00174A45">
              <w:rPr>
                <w:lang w:val="en-GB"/>
              </w:rPr>
              <w:t>change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50F22619" w14:textId="77777777" w:rsidR="00A90148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87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(68.5%)</w:t>
            </w:r>
          </w:p>
          <w:p w14:paraId="1471035C" w14:textId="77777777" w:rsidR="008E3B6A" w:rsidRDefault="008E3B6A" w:rsidP="008E3B6A">
            <w:pPr>
              <w:ind w:firstLine="420"/>
              <w:rPr>
                <w:rFonts w:eastAsia="等线"/>
                <w:kern w:val="0"/>
                <w:lang w:val="en-GB"/>
              </w:rPr>
            </w:pPr>
          </w:p>
          <w:p w14:paraId="1AC134E3" w14:textId="77777777" w:rsidR="008E3B6A" w:rsidRDefault="008E3B6A" w:rsidP="008E3B6A">
            <w:pPr>
              <w:ind w:firstLine="420"/>
              <w:rPr>
                <w:rFonts w:eastAsia="等线"/>
                <w:kern w:val="0"/>
                <w:lang w:val="en-GB"/>
              </w:rPr>
            </w:pPr>
          </w:p>
          <w:p w14:paraId="1E927050" w14:textId="4E9A9133" w:rsidR="008E3B6A" w:rsidRPr="008E3B6A" w:rsidRDefault="008E3B6A" w:rsidP="008E3B6A">
            <w:pPr>
              <w:ind w:firstLine="420"/>
              <w:rPr>
                <w:rFonts w:eastAsia="等线"/>
                <w:lang w:val="en-GB"/>
              </w:rPr>
            </w:pP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72EB675B" w14:textId="5D8A0890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59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(67.05%)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4BE8F409" w14:textId="137752DC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28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(71.79%)</w:t>
            </w:r>
          </w:p>
        </w:tc>
      </w:tr>
      <w:tr w:rsidR="00A90148" w:rsidRPr="00174A45" w14:paraId="379B5AF9" w14:textId="77777777" w:rsidTr="00702646">
        <w:trPr>
          <w:trHeight w:hRule="exact" w:val="425"/>
          <w:jc w:val="center"/>
        </w:trPr>
        <w:tc>
          <w:tcPr>
            <w:tcW w:w="1135" w:type="pct"/>
            <w:vMerge/>
            <w:shd w:val="clear" w:color="auto" w:fill="auto"/>
            <w:vAlign w:val="center"/>
            <w:hideMark/>
          </w:tcPr>
          <w:p w14:paraId="2E13509F" w14:textId="77777777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6089DD5" w14:textId="348B5883" w:rsidR="00A90148" w:rsidRPr="00174A45" w:rsidRDefault="00FC5C7A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lang w:val="en-GB"/>
              </w:rPr>
              <w:t>Attenuation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039BC575" w14:textId="63B26D87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38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(29.92%)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09F2BB26" w14:textId="4F20C94E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28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(31.82%)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400269A3" w14:textId="37D79971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10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(25.64%)</w:t>
            </w:r>
          </w:p>
        </w:tc>
      </w:tr>
      <w:tr w:rsidR="00A90148" w:rsidRPr="00174A45" w14:paraId="0E96D267" w14:textId="77777777" w:rsidTr="00702646">
        <w:trPr>
          <w:trHeight w:hRule="exact" w:val="425"/>
          <w:jc w:val="center"/>
        </w:trPr>
        <w:tc>
          <w:tcPr>
            <w:tcW w:w="1135" w:type="pct"/>
            <w:vMerge/>
            <w:shd w:val="clear" w:color="auto" w:fill="auto"/>
            <w:vAlign w:val="center"/>
            <w:hideMark/>
          </w:tcPr>
          <w:p w14:paraId="5DFDC43E" w14:textId="03C181CE" w:rsidR="00A90148" w:rsidRPr="00174A45" w:rsidRDefault="00A90148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B5E6ACB" w14:textId="300C38E0" w:rsidR="00A90148" w:rsidRPr="00174A45" w:rsidRDefault="00FC5C7A" w:rsidP="00174A45">
            <w:pPr>
              <w:widowControl/>
              <w:ind w:firstLineChars="0" w:firstLine="0"/>
              <w:jc w:val="left"/>
              <w:rPr>
                <w:rFonts w:eastAsia="等线"/>
                <w:kern w:val="0"/>
                <w:lang w:val="en-GB"/>
              </w:rPr>
            </w:pPr>
            <w:r w:rsidRPr="00174A45">
              <w:rPr>
                <w:lang w:val="en-GB"/>
              </w:rPr>
              <w:t>Enhancement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2033D9A5" w14:textId="6526514D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2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(1.57%)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00315800" w14:textId="0A09DB3B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(1.14%)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0009AF4D" w14:textId="372C1B42" w:rsidR="00A90148" w:rsidRPr="00174A45" w:rsidRDefault="00A90148" w:rsidP="00174A45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174A45">
              <w:rPr>
                <w:rFonts w:eastAsia="等线"/>
                <w:kern w:val="0"/>
                <w:lang w:val="en-GB"/>
              </w:rPr>
              <w:t>1</w:t>
            </w:r>
            <w:r w:rsidR="007C3D52" w:rsidRPr="00174A45">
              <w:rPr>
                <w:rFonts w:eastAsia="等线"/>
                <w:kern w:val="0"/>
                <w:lang w:val="en-GB"/>
              </w:rPr>
              <w:t xml:space="preserve"> </w:t>
            </w:r>
            <w:r w:rsidRPr="00174A45">
              <w:rPr>
                <w:rFonts w:eastAsia="等线"/>
                <w:kern w:val="0"/>
                <w:lang w:val="en-GB"/>
              </w:rPr>
              <w:t>(2.56%)</w:t>
            </w:r>
          </w:p>
        </w:tc>
      </w:tr>
    </w:tbl>
    <w:bookmarkEnd w:id="4"/>
    <w:p w14:paraId="4B5EA8BC" w14:textId="5875524A" w:rsidR="003D1CB2" w:rsidRDefault="00702646" w:rsidP="00A6324B">
      <w:pPr>
        <w:pStyle w:val="af5"/>
        <w:jc w:val="both"/>
        <w:rPr>
          <w:lang w:val="en-GB"/>
        </w:rPr>
      </w:pPr>
      <w:r w:rsidRPr="00174A45">
        <w:rPr>
          <w:rFonts w:eastAsia="等线"/>
          <w:kern w:val="0"/>
          <w:lang w:val="en-GB"/>
        </w:rPr>
        <w:t>TNBC</w:t>
      </w:r>
      <w:r>
        <w:rPr>
          <w:rFonts w:eastAsia="等线"/>
          <w:kern w:val="0"/>
          <w:lang w:val="en-GB"/>
        </w:rPr>
        <w:t xml:space="preserve">: </w:t>
      </w:r>
      <w:r w:rsidRPr="00CA507D">
        <w:rPr>
          <w:rFonts w:eastAsia="PingFang SC"/>
        </w:rPr>
        <w:t>triple-negative breast cancer</w:t>
      </w:r>
      <w:r>
        <w:rPr>
          <w:rFonts w:eastAsia="PingFang SC"/>
        </w:rPr>
        <w:t>.</w:t>
      </w:r>
    </w:p>
    <w:p w14:paraId="1BFC603E" w14:textId="0DCAADEC" w:rsidR="00670F35" w:rsidRDefault="00670F35" w:rsidP="00A6324B">
      <w:pPr>
        <w:pStyle w:val="af5"/>
        <w:jc w:val="both"/>
        <w:rPr>
          <w:rFonts w:eastAsiaTheme="minorEastAsia"/>
          <w:lang w:val="en-GB"/>
        </w:rPr>
      </w:pPr>
    </w:p>
    <w:p w14:paraId="337EFB85" w14:textId="5C1E7AD5" w:rsidR="00702646" w:rsidRDefault="00702646" w:rsidP="00A6324B">
      <w:pPr>
        <w:pStyle w:val="af5"/>
        <w:jc w:val="both"/>
        <w:rPr>
          <w:rFonts w:eastAsiaTheme="minorEastAsia"/>
          <w:lang w:val="en-GB"/>
        </w:rPr>
      </w:pPr>
    </w:p>
    <w:p w14:paraId="185B1592" w14:textId="32AF4F62" w:rsidR="00702646" w:rsidRPr="00702646" w:rsidRDefault="00702646" w:rsidP="00A6324B">
      <w:pPr>
        <w:pStyle w:val="af4"/>
        <w:rPr>
          <w:rFonts w:eastAsiaTheme="minorEastAsia"/>
          <w:lang w:val="en-GB"/>
        </w:rPr>
      </w:pPr>
      <w:r>
        <w:rPr>
          <w:rFonts w:eastAsia="PingFang SC"/>
        </w:rPr>
        <w:t>S</w:t>
      </w:r>
      <w:r w:rsidRPr="00464DC5">
        <w:rPr>
          <w:rFonts w:eastAsia="PingFang SC" w:hint="eastAsia"/>
        </w:rPr>
        <w:t>u</w:t>
      </w:r>
      <w:r w:rsidRPr="00464DC5">
        <w:rPr>
          <w:rFonts w:eastAsia="PingFang SC"/>
        </w:rPr>
        <w:t>pplementary</w:t>
      </w:r>
      <w:r>
        <w:rPr>
          <w:rFonts w:eastAsia="PingFang SC"/>
          <w:shd w:val="clear" w:color="auto" w:fill="FFFFFF"/>
          <w:lang w:val="en-GB"/>
        </w:rPr>
        <w:t xml:space="preserve"> T</w:t>
      </w:r>
      <w:r w:rsidRPr="00247F75">
        <w:rPr>
          <w:rFonts w:eastAsia="PingFang SC"/>
          <w:shd w:val="clear" w:color="auto" w:fill="FFFFFF"/>
          <w:lang w:val="en-GB"/>
        </w:rPr>
        <w:t xml:space="preserve">able </w:t>
      </w:r>
      <w:r>
        <w:rPr>
          <w:rFonts w:eastAsia="PingFang SC"/>
          <w:shd w:val="clear" w:color="auto" w:fill="FFFFFF"/>
          <w:lang w:val="en-GB"/>
        </w:rPr>
        <w:t>2.</w:t>
      </w:r>
      <w:r w:rsidRPr="00247F75">
        <w:rPr>
          <w:color w:val="000000"/>
          <w:kern w:val="0"/>
          <w:lang w:val="en-GB"/>
        </w:rPr>
        <w:t xml:space="preserve"> </w:t>
      </w:r>
      <w:r w:rsidRPr="00247F75">
        <w:rPr>
          <w:rFonts w:eastAsia="PingFang SC"/>
          <w:color w:val="2A2B2E"/>
          <w:shd w:val="clear" w:color="auto" w:fill="FFFFFF"/>
          <w:lang w:val="en-GB"/>
        </w:rPr>
        <w:t>Consistency check</w:t>
      </w:r>
      <w:r>
        <w:rPr>
          <w:rFonts w:eastAsia="PingFang SC"/>
          <w:color w:val="2A2B2E"/>
          <w:shd w:val="clear" w:color="auto" w:fill="FFFFFF"/>
          <w:lang w:val="en-GB"/>
        </w:rPr>
        <w:t>.</w:t>
      </w:r>
    </w:p>
    <w:tbl>
      <w:tblPr>
        <w:tblW w:w="8339" w:type="dxa"/>
        <w:jc w:val="center"/>
        <w:tblLook w:val="04A0" w:firstRow="1" w:lastRow="0" w:firstColumn="1" w:lastColumn="0" w:noHBand="0" w:noVBand="1"/>
      </w:tblPr>
      <w:tblGrid>
        <w:gridCol w:w="2127"/>
        <w:gridCol w:w="5136"/>
        <w:gridCol w:w="1076"/>
      </w:tblGrid>
      <w:tr w:rsidR="00670F35" w:rsidRPr="00247F75" w14:paraId="2A438CA5" w14:textId="77777777" w:rsidTr="00E81DDB">
        <w:trPr>
          <w:trHeight w:val="28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737D" w14:textId="77777777" w:rsidR="00670F35" w:rsidRPr="00247F75" w:rsidRDefault="00670F35" w:rsidP="00702646">
            <w:pPr>
              <w:widowControl/>
              <w:ind w:firstLineChars="0" w:firstLine="0"/>
              <w:jc w:val="left"/>
              <w:rPr>
                <w:color w:val="000000"/>
                <w:kern w:val="0"/>
                <w:lang w:val="en-GB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4806" w14:textId="77777777" w:rsidR="00670F35" w:rsidRPr="00FC5C7A" w:rsidRDefault="00670F35" w:rsidP="00702646">
            <w:pPr>
              <w:widowControl/>
              <w:ind w:firstLineChars="0" w:firstLine="0"/>
              <w:jc w:val="center"/>
              <w:rPr>
                <w:color w:val="000000"/>
                <w:kern w:val="0"/>
                <w:lang w:val="en-GB"/>
              </w:rPr>
            </w:pPr>
            <w:r w:rsidRPr="00411F07">
              <w:rPr>
                <w:rFonts w:eastAsia="等线"/>
                <w:kern w:val="0"/>
                <w:lang w:val="en-GB"/>
              </w:rPr>
              <w:t>Features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B7D6" w14:textId="77777777" w:rsidR="00670F35" w:rsidRPr="00247F75" w:rsidRDefault="00670F35" w:rsidP="00702646">
            <w:pPr>
              <w:widowControl/>
              <w:ind w:firstLineChars="0" w:firstLine="0"/>
              <w:jc w:val="center"/>
              <w:rPr>
                <w:color w:val="000000"/>
                <w:kern w:val="0"/>
                <w:lang w:val="en-GB"/>
              </w:rPr>
            </w:pPr>
            <w:r w:rsidRPr="00247F75">
              <w:rPr>
                <w:color w:val="000000"/>
                <w:kern w:val="0"/>
                <w:lang w:val="en-GB"/>
              </w:rPr>
              <w:t>ICC</w:t>
            </w:r>
          </w:p>
        </w:tc>
      </w:tr>
      <w:tr w:rsidR="00670F35" w:rsidRPr="00247F75" w14:paraId="7F38B0FE" w14:textId="77777777" w:rsidTr="00E81DDB">
        <w:trPr>
          <w:trHeight w:val="28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722D" w14:textId="77777777" w:rsidR="00670F35" w:rsidRPr="00247F75" w:rsidRDefault="00670F35" w:rsidP="00702646">
            <w:pPr>
              <w:widowControl/>
              <w:ind w:firstLineChars="0" w:firstLine="0"/>
              <w:jc w:val="left"/>
              <w:rPr>
                <w:color w:val="000000"/>
                <w:kern w:val="0"/>
                <w:lang w:val="en-GB"/>
              </w:rPr>
            </w:pPr>
            <w:r w:rsidRPr="00247F75">
              <w:rPr>
                <w:color w:val="000000"/>
                <w:kern w:val="0"/>
                <w:lang w:val="en-GB"/>
              </w:rPr>
              <w:t>Maximum value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1931" w14:textId="77777777" w:rsidR="00670F35" w:rsidRPr="00247F75" w:rsidRDefault="00670F35" w:rsidP="00702646">
            <w:pPr>
              <w:widowControl/>
              <w:ind w:firstLineChars="0" w:firstLine="0"/>
              <w:jc w:val="center"/>
              <w:rPr>
                <w:color w:val="000000"/>
                <w:kern w:val="0"/>
                <w:lang w:val="en-GB"/>
              </w:rPr>
            </w:pPr>
            <w:proofErr w:type="spellStart"/>
            <w:r w:rsidRPr="00247F75">
              <w:rPr>
                <w:color w:val="000000"/>
                <w:kern w:val="0"/>
                <w:lang w:val="en-GB"/>
              </w:rPr>
              <w:t>original_firstorder_RobustMeanAbsoluteDeviation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3568" w14:textId="77777777" w:rsidR="00670F35" w:rsidRPr="00247F75" w:rsidRDefault="00670F35" w:rsidP="00702646">
            <w:pPr>
              <w:widowControl/>
              <w:ind w:firstLineChars="0" w:firstLine="0"/>
              <w:jc w:val="center"/>
              <w:rPr>
                <w:color w:val="000000"/>
                <w:kern w:val="0"/>
                <w:lang w:val="en-GB"/>
              </w:rPr>
            </w:pPr>
            <w:r>
              <w:rPr>
                <w:color w:val="000000"/>
                <w:kern w:val="0"/>
                <w:lang w:val="en-GB"/>
              </w:rPr>
              <w:t>0</w:t>
            </w:r>
            <w:r w:rsidRPr="00247F75">
              <w:rPr>
                <w:color w:val="000000"/>
                <w:kern w:val="0"/>
                <w:lang w:val="en-GB"/>
              </w:rPr>
              <w:t>.78</w:t>
            </w:r>
          </w:p>
        </w:tc>
      </w:tr>
      <w:tr w:rsidR="00670F35" w:rsidRPr="00247F75" w14:paraId="2777183E" w14:textId="77777777" w:rsidTr="00E81DDB">
        <w:trPr>
          <w:trHeight w:val="28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F4CA" w14:textId="77777777" w:rsidR="00670F35" w:rsidRPr="00247F75" w:rsidRDefault="00670F35" w:rsidP="00702646">
            <w:pPr>
              <w:widowControl/>
              <w:ind w:firstLineChars="0" w:firstLine="0"/>
              <w:jc w:val="left"/>
              <w:rPr>
                <w:color w:val="000000"/>
                <w:kern w:val="0"/>
                <w:lang w:val="en-GB"/>
              </w:rPr>
            </w:pPr>
            <w:r w:rsidRPr="00247F75">
              <w:rPr>
                <w:color w:val="000000"/>
                <w:kern w:val="0"/>
                <w:lang w:val="en-GB"/>
              </w:rPr>
              <w:t>Minimum value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AE3F" w14:textId="77777777" w:rsidR="00670F35" w:rsidRPr="00247F75" w:rsidRDefault="00670F35" w:rsidP="00702646">
            <w:pPr>
              <w:widowControl/>
              <w:ind w:firstLineChars="0" w:firstLine="0"/>
              <w:jc w:val="center"/>
              <w:rPr>
                <w:color w:val="000000"/>
                <w:kern w:val="0"/>
                <w:lang w:val="en-GB"/>
              </w:rPr>
            </w:pPr>
            <w:r w:rsidRPr="00247F75">
              <w:rPr>
                <w:color w:val="000000"/>
                <w:kern w:val="0"/>
                <w:lang w:val="en-GB"/>
              </w:rPr>
              <w:t>original_firstorder_10Percentile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5797" w14:textId="77777777" w:rsidR="00670F35" w:rsidRPr="00247F75" w:rsidRDefault="00670F35" w:rsidP="00702646">
            <w:pPr>
              <w:widowControl/>
              <w:ind w:firstLineChars="0" w:firstLine="0"/>
              <w:jc w:val="center"/>
              <w:rPr>
                <w:color w:val="000000"/>
                <w:kern w:val="0"/>
                <w:lang w:val="en-GB"/>
              </w:rPr>
            </w:pPr>
            <w:r>
              <w:rPr>
                <w:color w:val="000000"/>
                <w:kern w:val="0"/>
                <w:lang w:val="en-GB"/>
              </w:rPr>
              <w:t>0</w:t>
            </w:r>
            <w:r w:rsidRPr="00247F75">
              <w:rPr>
                <w:color w:val="000000"/>
                <w:kern w:val="0"/>
                <w:lang w:val="en-GB"/>
              </w:rPr>
              <w:t>.99</w:t>
            </w:r>
          </w:p>
        </w:tc>
      </w:tr>
      <w:tr w:rsidR="00670F35" w:rsidRPr="00247F75" w14:paraId="62E43D90" w14:textId="77777777" w:rsidTr="00E81DDB">
        <w:trPr>
          <w:trHeight w:val="28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DAF1" w14:textId="77777777" w:rsidR="00670F35" w:rsidRPr="00247F75" w:rsidRDefault="00670F35" w:rsidP="00702646">
            <w:pPr>
              <w:widowControl/>
              <w:ind w:firstLineChars="0" w:firstLine="0"/>
              <w:jc w:val="left"/>
              <w:rPr>
                <w:color w:val="000000"/>
                <w:kern w:val="0"/>
                <w:lang w:val="en-GB"/>
              </w:rPr>
            </w:pPr>
            <w:r w:rsidRPr="00247F75">
              <w:rPr>
                <w:color w:val="000000"/>
                <w:kern w:val="0"/>
                <w:lang w:val="en-GB"/>
              </w:rPr>
              <w:t>Mean value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0FEB" w14:textId="77777777" w:rsidR="00670F35" w:rsidRPr="00247F75" w:rsidRDefault="00670F35" w:rsidP="00702646">
            <w:pPr>
              <w:widowControl/>
              <w:ind w:firstLineChars="0" w:firstLine="0"/>
              <w:jc w:val="center"/>
              <w:rPr>
                <w:color w:val="000000"/>
                <w:kern w:val="0"/>
                <w:lang w:val="en-GB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5EF8" w14:textId="77777777" w:rsidR="00670F35" w:rsidRPr="00247F75" w:rsidRDefault="00670F35" w:rsidP="00702646">
            <w:pPr>
              <w:widowControl/>
              <w:ind w:firstLineChars="0" w:firstLine="0"/>
              <w:jc w:val="center"/>
              <w:rPr>
                <w:color w:val="000000"/>
                <w:kern w:val="0"/>
                <w:lang w:val="en-GB"/>
              </w:rPr>
            </w:pPr>
            <w:r>
              <w:rPr>
                <w:color w:val="000000"/>
                <w:kern w:val="0"/>
                <w:lang w:val="en-GB"/>
              </w:rPr>
              <w:t>0</w:t>
            </w:r>
            <w:r w:rsidRPr="00247F75">
              <w:rPr>
                <w:color w:val="000000"/>
                <w:kern w:val="0"/>
                <w:lang w:val="en-GB"/>
              </w:rPr>
              <w:t>.95</w:t>
            </w:r>
          </w:p>
        </w:tc>
      </w:tr>
    </w:tbl>
    <w:p w14:paraId="750B1B20" w14:textId="22EC4E65" w:rsidR="00670F35" w:rsidRDefault="00702646" w:rsidP="00D23BD7">
      <w:pPr>
        <w:pStyle w:val="af5"/>
        <w:jc w:val="both"/>
        <w:rPr>
          <w:lang w:val="en-GB"/>
        </w:rPr>
      </w:pPr>
      <w:r w:rsidRPr="00247F75">
        <w:rPr>
          <w:color w:val="000000"/>
          <w:kern w:val="0"/>
          <w:lang w:val="en-GB"/>
        </w:rPr>
        <w:t>ICC</w:t>
      </w:r>
      <w:r>
        <w:rPr>
          <w:color w:val="000000"/>
          <w:kern w:val="0"/>
          <w:lang w:val="en-GB"/>
        </w:rPr>
        <w:t xml:space="preserve">: </w:t>
      </w:r>
      <w:r w:rsidR="00417FA2" w:rsidRPr="00CA507D">
        <w:t>intraclass correlation coefficient</w:t>
      </w:r>
      <w:r w:rsidR="00417FA2">
        <w:t>.</w:t>
      </w:r>
    </w:p>
    <w:p w14:paraId="4E78B649" w14:textId="77777777" w:rsidR="00670F35" w:rsidRDefault="00670F35" w:rsidP="00D23BD7">
      <w:pPr>
        <w:pStyle w:val="af5"/>
        <w:jc w:val="both"/>
        <w:rPr>
          <w:lang w:val="en-GB"/>
        </w:rPr>
      </w:pPr>
    </w:p>
    <w:p w14:paraId="7FC60441" w14:textId="58F4FEE3" w:rsidR="00670F35" w:rsidRDefault="00670F35" w:rsidP="00D23BD7">
      <w:pPr>
        <w:pStyle w:val="af5"/>
        <w:jc w:val="both"/>
        <w:rPr>
          <w:rFonts w:eastAsiaTheme="minorEastAsia"/>
          <w:lang w:val="en-GB"/>
        </w:rPr>
      </w:pPr>
    </w:p>
    <w:p w14:paraId="49E341E6" w14:textId="13E835C8" w:rsidR="00417FA2" w:rsidRPr="00417FA2" w:rsidRDefault="00417FA2" w:rsidP="00A6324B">
      <w:pPr>
        <w:pStyle w:val="af4"/>
        <w:rPr>
          <w:rFonts w:eastAsiaTheme="minorEastAsia"/>
          <w:lang w:val="en-GB"/>
        </w:rPr>
      </w:pPr>
      <w:r w:rsidRPr="00417FA2">
        <w:rPr>
          <w:rFonts w:eastAsia="PingFang SC"/>
          <w:color w:val="101214"/>
        </w:rPr>
        <w:t>Supplementary</w:t>
      </w:r>
      <w:r w:rsidRPr="00417FA2">
        <w:rPr>
          <w:rFonts w:eastAsia="PingFang SC"/>
          <w:color w:val="101214"/>
          <w:shd w:val="clear" w:color="auto" w:fill="FFFFFF"/>
          <w:lang w:val="en-GB"/>
        </w:rPr>
        <w:t xml:space="preserve"> </w:t>
      </w:r>
      <w:r>
        <w:rPr>
          <w:rFonts w:eastAsia="PingFang SC"/>
          <w:color w:val="101214"/>
          <w:shd w:val="clear" w:color="auto" w:fill="FFFFFF"/>
          <w:lang w:val="en-GB"/>
        </w:rPr>
        <w:t>T</w:t>
      </w:r>
      <w:r w:rsidRPr="00417FA2">
        <w:rPr>
          <w:rFonts w:eastAsia="PingFang SC"/>
          <w:color w:val="101214"/>
          <w:shd w:val="clear" w:color="auto" w:fill="FFFFFF"/>
          <w:lang w:val="en-GB"/>
        </w:rPr>
        <w:t xml:space="preserve">able </w:t>
      </w:r>
      <w:r w:rsidRPr="00417FA2">
        <w:rPr>
          <w:color w:val="101214"/>
          <w:shd w:val="clear" w:color="auto" w:fill="FFFFFF"/>
          <w:lang w:val="en-GB"/>
        </w:rPr>
        <w:t>3</w:t>
      </w:r>
      <w:r>
        <w:rPr>
          <w:color w:val="101214"/>
          <w:shd w:val="clear" w:color="auto" w:fill="FFFFFF"/>
          <w:lang w:val="en-GB"/>
        </w:rPr>
        <w:t>.</w:t>
      </w:r>
      <w:r w:rsidRPr="00417FA2">
        <w:rPr>
          <w:lang w:val="en-GB"/>
        </w:rPr>
        <w:t xml:space="preserve"> Univariate analysis of </w:t>
      </w:r>
      <w:bookmarkStart w:id="5" w:name="OLE_LINK49"/>
      <w:r w:rsidRPr="00417FA2">
        <w:rPr>
          <w:lang w:val="en-GB"/>
        </w:rPr>
        <w:t>ultrasound features</w:t>
      </w:r>
      <w:bookmarkEnd w:id="5"/>
      <w:r w:rsidRPr="00417FA2">
        <w:rPr>
          <w:lang w:val="en-GB"/>
        </w:rPr>
        <w:t xml:space="preserve"> in the training and testing sets</w:t>
      </w:r>
      <w:r>
        <w:rPr>
          <w:lang w:val="en-GB"/>
        </w:rPr>
        <w:t>.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390"/>
        <w:gridCol w:w="1517"/>
        <w:gridCol w:w="1435"/>
        <w:gridCol w:w="825"/>
        <w:gridCol w:w="1073"/>
        <w:gridCol w:w="1435"/>
        <w:gridCol w:w="717"/>
      </w:tblGrid>
      <w:tr w:rsidR="002844DD" w:rsidRPr="00417FA2" w14:paraId="368DEA59" w14:textId="77777777" w:rsidTr="006F4B9D">
        <w:trPr>
          <w:trHeight w:hRule="exact" w:val="770"/>
          <w:jc w:val="center"/>
        </w:trPr>
        <w:tc>
          <w:tcPr>
            <w:tcW w:w="317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3B43702" w14:textId="227C2C47" w:rsidR="003F78C5" w:rsidRPr="00417FA2" w:rsidRDefault="002E60CC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Feature</w:t>
            </w:r>
          </w:p>
        </w:tc>
        <w:tc>
          <w:tcPr>
            <w:tcW w:w="3777" w:type="dxa"/>
            <w:gridSpan w:val="3"/>
            <w:shd w:val="clear" w:color="auto" w:fill="auto"/>
            <w:noWrap/>
            <w:vAlign w:val="center"/>
            <w:hideMark/>
          </w:tcPr>
          <w:p w14:paraId="25E5A13A" w14:textId="77777777" w:rsidR="006F4B9D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Training set</w:t>
            </w:r>
          </w:p>
          <w:p w14:paraId="33AF03AC" w14:textId="777385EC" w:rsidR="003F78C5" w:rsidRPr="00417FA2" w:rsidRDefault="00FC5C7A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(</w:t>
            </w:r>
            <w:r w:rsidR="003F78C5" w:rsidRPr="00417FA2">
              <w:rPr>
                <w:kern w:val="0"/>
                <w:lang w:val="en-GB"/>
              </w:rPr>
              <w:t>n</w:t>
            </w:r>
            <w:r w:rsidRPr="00417FA2">
              <w:rPr>
                <w:kern w:val="0"/>
                <w:lang w:val="en-GB"/>
              </w:rPr>
              <w:t xml:space="preserve"> </w:t>
            </w:r>
            <w:r w:rsidR="003F78C5" w:rsidRPr="00417FA2">
              <w:rPr>
                <w:kern w:val="0"/>
                <w:lang w:val="en-GB"/>
              </w:rPr>
              <w:t>=</w:t>
            </w:r>
            <w:r w:rsidRPr="00417FA2">
              <w:rPr>
                <w:kern w:val="0"/>
                <w:lang w:val="en-GB"/>
              </w:rPr>
              <w:t xml:space="preserve"> </w:t>
            </w:r>
            <w:r w:rsidR="003F78C5" w:rsidRPr="00417FA2">
              <w:rPr>
                <w:kern w:val="0"/>
                <w:lang w:val="en-GB"/>
              </w:rPr>
              <w:t>88</w:t>
            </w:r>
            <w:r w:rsidRPr="00417FA2">
              <w:rPr>
                <w:kern w:val="0"/>
                <w:lang w:val="en-GB"/>
              </w:rPr>
              <w:t>)</w:t>
            </w:r>
          </w:p>
        </w:tc>
        <w:tc>
          <w:tcPr>
            <w:tcW w:w="3225" w:type="dxa"/>
            <w:gridSpan w:val="3"/>
            <w:shd w:val="clear" w:color="auto" w:fill="auto"/>
            <w:noWrap/>
            <w:vAlign w:val="center"/>
            <w:hideMark/>
          </w:tcPr>
          <w:p w14:paraId="5BB08E4D" w14:textId="77777777" w:rsidR="006F4B9D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Testing set</w:t>
            </w:r>
          </w:p>
          <w:p w14:paraId="5C2C9CF2" w14:textId="0E11CB4A" w:rsidR="003F78C5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(</w:t>
            </w:r>
            <w:r w:rsidR="003F78C5" w:rsidRPr="00417FA2">
              <w:rPr>
                <w:kern w:val="0"/>
                <w:lang w:val="en-GB"/>
              </w:rPr>
              <w:t>n</w:t>
            </w:r>
            <w:r w:rsidR="00FC5C7A" w:rsidRPr="00417FA2">
              <w:rPr>
                <w:kern w:val="0"/>
                <w:lang w:val="en-GB"/>
              </w:rPr>
              <w:t xml:space="preserve"> </w:t>
            </w:r>
            <w:r w:rsidR="003F78C5" w:rsidRPr="00417FA2">
              <w:rPr>
                <w:kern w:val="0"/>
                <w:lang w:val="en-GB"/>
              </w:rPr>
              <w:t>=</w:t>
            </w:r>
            <w:r w:rsidR="00FC5C7A" w:rsidRPr="00417FA2">
              <w:rPr>
                <w:kern w:val="0"/>
                <w:lang w:val="en-GB"/>
              </w:rPr>
              <w:t xml:space="preserve"> </w:t>
            </w:r>
            <w:r w:rsidR="003F78C5" w:rsidRPr="00417FA2">
              <w:rPr>
                <w:kern w:val="0"/>
                <w:lang w:val="en-GB"/>
              </w:rPr>
              <w:t>39</w:t>
            </w:r>
            <w:r w:rsidRPr="00417FA2">
              <w:rPr>
                <w:kern w:val="0"/>
                <w:lang w:val="en-GB"/>
              </w:rPr>
              <w:t>)</w:t>
            </w:r>
          </w:p>
        </w:tc>
      </w:tr>
      <w:tr w:rsidR="006E4F13" w:rsidRPr="00417FA2" w14:paraId="4864F8EF" w14:textId="77777777" w:rsidTr="00847ADB">
        <w:trPr>
          <w:trHeight w:hRule="exact" w:val="686"/>
          <w:jc w:val="center"/>
        </w:trPr>
        <w:tc>
          <w:tcPr>
            <w:tcW w:w="3175" w:type="dxa"/>
            <w:gridSpan w:val="2"/>
            <w:vMerge/>
            <w:vAlign w:val="center"/>
            <w:hideMark/>
          </w:tcPr>
          <w:p w14:paraId="7D642A86" w14:textId="77777777" w:rsidR="003F78C5" w:rsidRPr="00417FA2" w:rsidRDefault="003F78C5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321EF7" w14:textId="77777777" w:rsid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bookmarkStart w:id="6" w:name="OLE_LINK48"/>
            <w:r w:rsidRPr="00417FA2">
              <w:rPr>
                <w:rFonts w:eastAsia="等线"/>
                <w:kern w:val="0"/>
                <w:lang w:val="en-GB"/>
              </w:rPr>
              <w:t>TNBC</w:t>
            </w:r>
            <w:bookmarkEnd w:id="6"/>
          </w:p>
          <w:p w14:paraId="06C060DA" w14:textId="39F21591" w:rsidR="003F78C5" w:rsidRPr="00417FA2" w:rsidRDefault="00FC5C7A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(</w:t>
            </w:r>
            <w:r w:rsidR="003F78C5" w:rsidRPr="00417FA2">
              <w:rPr>
                <w:kern w:val="0"/>
                <w:lang w:val="en-GB"/>
              </w:rPr>
              <w:t>n</w:t>
            </w:r>
            <w:r w:rsidRPr="00417FA2">
              <w:rPr>
                <w:kern w:val="0"/>
                <w:lang w:val="en-GB"/>
              </w:rPr>
              <w:t xml:space="preserve"> </w:t>
            </w:r>
            <w:r w:rsidR="003F78C5" w:rsidRPr="00417FA2">
              <w:rPr>
                <w:kern w:val="0"/>
                <w:lang w:val="en-GB"/>
              </w:rPr>
              <w:t>=</w:t>
            </w:r>
            <w:r w:rsidRPr="00417FA2">
              <w:rPr>
                <w:kern w:val="0"/>
                <w:lang w:val="en-GB"/>
              </w:rPr>
              <w:t xml:space="preserve"> </w:t>
            </w:r>
            <w:r w:rsidR="003F78C5" w:rsidRPr="00417FA2">
              <w:rPr>
                <w:kern w:val="0"/>
                <w:lang w:val="en-GB"/>
              </w:rPr>
              <w:t>31</w:t>
            </w:r>
            <w:r w:rsidRPr="00417FA2">
              <w:rPr>
                <w:kern w:val="0"/>
                <w:lang w:val="en-GB"/>
              </w:rPr>
              <w:t>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34B5CE12" w14:textId="77777777" w:rsidR="00417FA2" w:rsidRDefault="002E60CC" w:rsidP="00417FA2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No</w:t>
            </w:r>
            <w:r w:rsidR="00FC5C7A" w:rsidRPr="00417FA2">
              <w:rPr>
                <w:rFonts w:eastAsia="等线"/>
                <w:kern w:val="0"/>
                <w:lang w:val="en-GB"/>
              </w:rPr>
              <w:t>n</w:t>
            </w:r>
            <w:r w:rsidRPr="00417FA2">
              <w:rPr>
                <w:rFonts w:eastAsia="等线"/>
                <w:kern w:val="0"/>
                <w:lang w:val="en-GB"/>
              </w:rPr>
              <w:t>-TNBC</w:t>
            </w:r>
          </w:p>
          <w:p w14:paraId="1D503C93" w14:textId="35024FA2" w:rsidR="003F78C5" w:rsidRPr="00417FA2" w:rsidRDefault="00FC5C7A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(</w:t>
            </w:r>
            <w:r w:rsidR="003F78C5" w:rsidRPr="00417FA2">
              <w:rPr>
                <w:kern w:val="0"/>
                <w:lang w:val="en-GB"/>
              </w:rPr>
              <w:t>n</w:t>
            </w:r>
            <w:r w:rsidRPr="00417FA2">
              <w:rPr>
                <w:kern w:val="0"/>
                <w:lang w:val="en-GB"/>
              </w:rPr>
              <w:t xml:space="preserve"> </w:t>
            </w:r>
            <w:r w:rsidR="003F78C5" w:rsidRPr="00417FA2">
              <w:rPr>
                <w:kern w:val="0"/>
                <w:lang w:val="en-GB"/>
              </w:rPr>
              <w:t>=</w:t>
            </w:r>
            <w:r w:rsidRPr="00417FA2">
              <w:rPr>
                <w:kern w:val="0"/>
                <w:lang w:val="en-GB"/>
              </w:rPr>
              <w:t xml:space="preserve"> </w:t>
            </w:r>
            <w:r w:rsidR="003F78C5" w:rsidRPr="00417FA2">
              <w:rPr>
                <w:kern w:val="0"/>
                <w:lang w:val="en-GB"/>
              </w:rPr>
              <w:t>57</w:t>
            </w:r>
            <w:r w:rsidRPr="00417FA2">
              <w:rPr>
                <w:kern w:val="0"/>
                <w:lang w:val="en-GB"/>
              </w:rPr>
              <w:t>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A30A1C7" w14:textId="498458F4" w:rsidR="003F78C5" w:rsidRPr="00417FA2" w:rsidRDefault="00417FA2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>
              <w:rPr>
                <w:i/>
                <w:iCs/>
                <w:lang w:val="en-GB"/>
              </w:rPr>
              <w:t>p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D1C2734" w14:textId="77777777" w:rsidR="00417FA2" w:rsidRDefault="002E60CC" w:rsidP="00417FA2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TNBC</w:t>
            </w:r>
          </w:p>
          <w:p w14:paraId="26BB28FC" w14:textId="5E347292" w:rsidR="003F78C5" w:rsidRPr="00417FA2" w:rsidRDefault="00FC5C7A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(</w:t>
            </w:r>
            <w:r w:rsidR="003F78C5" w:rsidRPr="00417FA2">
              <w:rPr>
                <w:kern w:val="0"/>
                <w:lang w:val="en-GB"/>
              </w:rPr>
              <w:t>n</w:t>
            </w:r>
            <w:r w:rsidRPr="00417FA2">
              <w:rPr>
                <w:kern w:val="0"/>
                <w:lang w:val="en-GB"/>
              </w:rPr>
              <w:t xml:space="preserve"> </w:t>
            </w:r>
            <w:r w:rsidR="003F78C5" w:rsidRPr="00417FA2">
              <w:rPr>
                <w:kern w:val="0"/>
                <w:lang w:val="en-GB"/>
              </w:rPr>
              <w:t>=</w:t>
            </w:r>
            <w:r w:rsidRPr="00417FA2">
              <w:rPr>
                <w:kern w:val="0"/>
                <w:lang w:val="en-GB"/>
              </w:rPr>
              <w:t xml:space="preserve"> </w:t>
            </w:r>
            <w:r w:rsidR="003F78C5" w:rsidRPr="00417FA2">
              <w:rPr>
                <w:kern w:val="0"/>
                <w:lang w:val="en-GB"/>
              </w:rPr>
              <w:t>8</w:t>
            </w:r>
            <w:r w:rsidRPr="00417FA2">
              <w:rPr>
                <w:kern w:val="0"/>
                <w:lang w:val="en-GB"/>
              </w:rPr>
              <w:t>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2C1FEF19" w14:textId="77777777" w:rsidR="00417FA2" w:rsidRDefault="002E60CC" w:rsidP="00417FA2">
            <w:pPr>
              <w:widowControl/>
              <w:ind w:firstLineChars="0" w:firstLine="0"/>
              <w:jc w:val="center"/>
              <w:rPr>
                <w:rFonts w:eastAsia="等线"/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No</w:t>
            </w:r>
            <w:r w:rsidR="00FC5C7A" w:rsidRPr="00417FA2">
              <w:rPr>
                <w:rFonts w:eastAsia="等线"/>
                <w:kern w:val="0"/>
                <w:lang w:val="en-GB"/>
              </w:rPr>
              <w:t>n</w:t>
            </w:r>
            <w:r w:rsidRPr="00417FA2">
              <w:rPr>
                <w:rFonts w:eastAsia="等线"/>
                <w:kern w:val="0"/>
                <w:lang w:val="en-GB"/>
              </w:rPr>
              <w:t>-TNBC</w:t>
            </w:r>
          </w:p>
          <w:p w14:paraId="75200F47" w14:textId="38B252D1" w:rsidR="003F78C5" w:rsidRPr="00417FA2" w:rsidRDefault="00FC5C7A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(</w:t>
            </w:r>
            <w:r w:rsidR="003F78C5" w:rsidRPr="00417FA2">
              <w:rPr>
                <w:kern w:val="0"/>
                <w:lang w:val="en-GB"/>
              </w:rPr>
              <w:t>n</w:t>
            </w:r>
            <w:r w:rsidRPr="00417FA2">
              <w:rPr>
                <w:kern w:val="0"/>
                <w:lang w:val="en-GB"/>
              </w:rPr>
              <w:t xml:space="preserve"> </w:t>
            </w:r>
            <w:r w:rsidR="003F78C5" w:rsidRPr="00417FA2">
              <w:rPr>
                <w:kern w:val="0"/>
                <w:lang w:val="en-GB"/>
              </w:rPr>
              <w:t>=</w:t>
            </w:r>
            <w:r w:rsidRPr="00417FA2">
              <w:rPr>
                <w:kern w:val="0"/>
                <w:lang w:val="en-GB"/>
              </w:rPr>
              <w:t xml:space="preserve"> </w:t>
            </w:r>
            <w:r w:rsidR="003F78C5" w:rsidRPr="00417FA2">
              <w:rPr>
                <w:kern w:val="0"/>
                <w:lang w:val="en-GB"/>
              </w:rPr>
              <w:t>31</w:t>
            </w:r>
            <w:r w:rsidRPr="00417FA2">
              <w:rPr>
                <w:kern w:val="0"/>
                <w:lang w:val="en-GB"/>
              </w:rPr>
              <w:t>)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9F71EC9" w14:textId="2B1FCA09" w:rsidR="003F78C5" w:rsidRPr="00417FA2" w:rsidRDefault="00417FA2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>
              <w:rPr>
                <w:i/>
                <w:iCs/>
                <w:lang w:val="en-GB"/>
              </w:rPr>
              <w:t>p</w:t>
            </w:r>
          </w:p>
        </w:tc>
      </w:tr>
      <w:tr w:rsidR="00E81DDB" w:rsidRPr="00417FA2" w14:paraId="5EEFBB8A" w14:textId="77777777" w:rsidTr="00847ADB">
        <w:trPr>
          <w:trHeight w:hRule="exact" w:val="414"/>
          <w:jc w:val="center"/>
        </w:trPr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14:paraId="64AEC296" w14:textId="764B9C2E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bookmarkStart w:id="7" w:name="_Hlk132621175"/>
            <w:r w:rsidRPr="00417FA2">
              <w:rPr>
                <w:lang w:val="en-GB"/>
              </w:rPr>
              <w:t>Boundary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F6BE590" w14:textId="7B1EE619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Clear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527C77" w14:textId="66AAD651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7 (22.58%)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3C7D88B8" w14:textId="35C1F5F9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 (3.51%)</w:t>
            </w:r>
          </w:p>
        </w:tc>
        <w:tc>
          <w:tcPr>
            <w:tcW w:w="825" w:type="dxa"/>
            <w:vMerge w:val="restart"/>
            <w:shd w:val="clear" w:color="auto" w:fill="auto"/>
            <w:noWrap/>
            <w:vAlign w:val="center"/>
            <w:hideMark/>
          </w:tcPr>
          <w:p w14:paraId="36F2CA1E" w14:textId="43B67029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0.001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B40C17C" w14:textId="2C2E456C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 (25%)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1E4B6AB2" w14:textId="3A42EEE3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 (3.23%)</w:t>
            </w:r>
          </w:p>
        </w:tc>
        <w:tc>
          <w:tcPr>
            <w:tcW w:w="717" w:type="dxa"/>
            <w:vMerge w:val="restart"/>
            <w:shd w:val="clear" w:color="auto" w:fill="auto"/>
            <w:noWrap/>
            <w:vAlign w:val="center"/>
            <w:hideMark/>
          </w:tcPr>
          <w:p w14:paraId="4E48EE6D" w14:textId="5EFB6280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0.016</w:t>
            </w:r>
          </w:p>
        </w:tc>
      </w:tr>
      <w:bookmarkEnd w:id="7"/>
      <w:tr w:rsidR="00E81DDB" w:rsidRPr="00417FA2" w14:paraId="0DDB7F85" w14:textId="77777777" w:rsidTr="00847ADB">
        <w:trPr>
          <w:trHeight w:hRule="exact" w:val="414"/>
          <w:jc w:val="center"/>
        </w:trPr>
        <w:tc>
          <w:tcPr>
            <w:tcW w:w="1785" w:type="dxa"/>
            <w:vMerge/>
            <w:shd w:val="clear" w:color="auto" w:fill="auto"/>
            <w:vAlign w:val="center"/>
            <w:hideMark/>
          </w:tcPr>
          <w:p w14:paraId="2DFA8536" w14:textId="77777777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ED5278E" w14:textId="7DE605E3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Still clear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5B629A" w14:textId="42ECE10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3 (9.68%)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16E29D11" w14:textId="6D06150A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 (1.75%)</w:t>
            </w:r>
          </w:p>
        </w:tc>
        <w:tc>
          <w:tcPr>
            <w:tcW w:w="825" w:type="dxa"/>
            <w:vMerge/>
            <w:shd w:val="clear" w:color="auto" w:fill="auto"/>
            <w:noWrap/>
            <w:vAlign w:val="center"/>
            <w:hideMark/>
          </w:tcPr>
          <w:p w14:paraId="0EB056F7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E0507A4" w14:textId="062A0C84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 (25%)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4202E41D" w14:textId="34D35594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 (6.45%)</w:t>
            </w:r>
          </w:p>
        </w:tc>
        <w:tc>
          <w:tcPr>
            <w:tcW w:w="717" w:type="dxa"/>
            <w:vMerge/>
            <w:shd w:val="clear" w:color="auto" w:fill="auto"/>
            <w:noWrap/>
            <w:vAlign w:val="center"/>
            <w:hideMark/>
          </w:tcPr>
          <w:p w14:paraId="03F5F598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</w:tr>
      <w:tr w:rsidR="00E81DDB" w:rsidRPr="00417FA2" w14:paraId="691169BD" w14:textId="77777777" w:rsidTr="00847ADB">
        <w:trPr>
          <w:trHeight w:hRule="exact" w:val="414"/>
          <w:jc w:val="center"/>
        </w:trPr>
        <w:tc>
          <w:tcPr>
            <w:tcW w:w="1785" w:type="dxa"/>
            <w:vMerge/>
            <w:shd w:val="clear" w:color="auto" w:fill="auto"/>
            <w:vAlign w:val="center"/>
            <w:hideMark/>
          </w:tcPr>
          <w:p w14:paraId="38B7C6BE" w14:textId="77777777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D502E0D" w14:textId="5A5D670B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Unclear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03B06C" w14:textId="1481B033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21 (67.74%)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1093D0EA" w14:textId="1D621AB2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54 (94.74%)</w:t>
            </w:r>
          </w:p>
        </w:tc>
        <w:tc>
          <w:tcPr>
            <w:tcW w:w="825" w:type="dxa"/>
            <w:vMerge/>
            <w:shd w:val="clear" w:color="auto" w:fill="auto"/>
            <w:noWrap/>
            <w:vAlign w:val="center"/>
            <w:hideMark/>
          </w:tcPr>
          <w:p w14:paraId="11C264E5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9A56E65" w14:textId="162ED3FC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4 (50%)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0A89044B" w14:textId="6043F655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28 (90.32%)</w:t>
            </w:r>
          </w:p>
        </w:tc>
        <w:tc>
          <w:tcPr>
            <w:tcW w:w="717" w:type="dxa"/>
            <w:vMerge/>
            <w:shd w:val="clear" w:color="auto" w:fill="auto"/>
            <w:noWrap/>
            <w:vAlign w:val="center"/>
            <w:hideMark/>
          </w:tcPr>
          <w:p w14:paraId="45765E6E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</w:tr>
      <w:tr w:rsidR="006E4F13" w:rsidRPr="00417FA2" w14:paraId="6BCFE125" w14:textId="77777777" w:rsidTr="00847ADB">
        <w:trPr>
          <w:trHeight w:hRule="exact" w:val="414"/>
          <w:jc w:val="center"/>
        </w:trPr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14:paraId="5C127850" w14:textId="57446A12" w:rsidR="002E60CC" w:rsidRPr="00417FA2" w:rsidRDefault="002E60CC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Shape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B9E6A2E" w14:textId="5AADBA7B" w:rsidR="002E60CC" w:rsidRPr="00417FA2" w:rsidRDefault="002E60CC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Regular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5C4DBD" w14:textId="2B08F52E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</w:t>
            </w:r>
            <w:r w:rsidR="00CD6BAE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(3.23%)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4B1F1C22" w14:textId="57A6CE18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(0%)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3872157" w14:textId="77777777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--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216CA0A" w14:textId="1D872E96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(12.5%)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6F51CDC0" w14:textId="2A4DF3E5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(0%)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04F4326" w14:textId="77777777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--</w:t>
            </w:r>
          </w:p>
        </w:tc>
      </w:tr>
      <w:tr w:rsidR="006E4F13" w:rsidRPr="00417FA2" w14:paraId="7FFC5794" w14:textId="77777777" w:rsidTr="00847ADB">
        <w:trPr>
          <w:trHeight w:hRule="exact" w:val="414"/>
          <w:jc w:val="center"/>
        </w:trPr>
        <w:tc>
          <w:tcPr>
            <w:tcW w:w="1785" w:type="dxa"/>
            <w:vMerge/>
            <w:shd w:val="clear" w:color="auto" w:fill="auto"/>
            <w:vAlign w:val="center"/>
            <w:hideMark/>
          </w:tcPr>
          <w:p w14:paraId="20FD2834" w14:textId="77777777" w:rsidR="002E60CC" w:rsidRPr="00417FA2" w:rsidRDefault="002E60CC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AFC0BC3" w14:textId="548B1C7D" w:rsidR="002E60CC" w:rsidRPr="00417FA2" w:rsidRDefault="002E60CC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Irregular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5C0C83" w14:textId="11B2C0C1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30</w:t>
            </w:r>
            <w:r w:rsidR="00CD6BAE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(96.77%)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4058BACE" w14:textId="3804D363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57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(100%)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7035A09" w14:textId="77777777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6A1E602" w14:textId="7D58F76B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7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(87.5%)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4C01B34B" w14:textId="0B9269F1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31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(100%)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848128B" w14:textId="77777777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</w:tr>
      <w:tr w:rsidR="006E4F13" w:rsidRPr="00417FA2" w14:paraId="7402A5D6" w14:textId="77777777" w:rsidTr="00847ADB">
        <w:trPr>
          <w:trHeight w:hRule="exact" w:val="414"/>
          <w:jc w:val="center"/>
        </w:trPr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14:paraId="0EB8B6FD" w14:textId="210529BB" w:rsidR="002E60CC" w:rsidRPr="00417FA2" w:rsidRDefault="002E60CC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Edge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F50C2E1" w14:textId="5AF74E0D" w:rsidR="002E60CC" w:rsidRPr="00417FA2" w:rsidRDefault="002E60CC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Smooth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5109B4" w14:textId="0AF6FC8D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5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(16.13%)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17EE21AC" w14:textId="404350F7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(0%)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58E90D0" w14:textId="77777777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--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956406B" w14:textId="7E22F022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(25%)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2CF2464D" w14:textId="4027BA3A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(0%)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57FD45B" w14:textId="77777777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--</w:t>
            </w:r>
          </w:p>
        </w:tc>
      </w:tr>
      <w:tr w:rsidR="006E4F13" w:rsidRPr="00417FA2" w14:paraId="1C3B1FA7" w14:textId="77777777" w:rsidTr="00847ADB">
        <w:trPr>
          <w:trHeight w:hRule="exact" w:val="414"/>
          <w:jc w:val="center"/>
        </w:trPr>
        <w:tc>
          <w:tcPr>
            <w:tcW w:w="1785" w:type="dxa"/>
            <w:vMerge/>
            <w:shd w:val="clear" w:color="auto" w:fill="auto"/>
            <w:vAlign w:val="center"/>
            <w:hideMark/>
          </w:tcPr>
          <w:p w14:paraId="24A0E979" w14:textId="77777777" w:rsidR="002E60CC" w:rsidRPr="00417FA2" w:rsidRDefault="002E60CC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C297BA2" w14:textId="581ED6DC" w:rsidR="002E60CC" w:rsidRPr="00417FA2" w:rsidRDefault="002E60CC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Unsmooth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78C3ED" w14:textId="7185DFDB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26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(83.87%)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2A013F47" w14:textId="7999035D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57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(100%)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CE55B17" w14:textId="77777777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5E44218" w14:textId="1D63312E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6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(75%)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30C86A29" w14:textId="2DAC2582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31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(100%)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39D7FC3" w14:textId="77777777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</w:tr>
      <w:tr w:rsidR="00E81DDB" w:rsidRPr="00417FA2" w14:paraId="412BD33B" w14:textId="77777777" w:rsidTr="00847ADB">
        <w:trPr>
          <w:trHeight w:hRule="exact" w:val="414"/>
          <w:jc w:val="center"/>
        </w:trPr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14:paraId="233A0BE8" w14:textId="11C22C4D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Lymph node metastasis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4E78CA4" w14:textId="28B6D091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Yes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0B1C63" w14:textId="37E9C361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15 (48.39%)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3F4CCD45" w14:textId="5487D23B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27 (47.37%)</w:t>
            </w:r>
          </w:p>
        </w:tc>
        <w:tc>
          <w:tcPr>
            <w:tcW w:w="825" w:type="dxa"/>
            <w:vMerge w:val="restart"/>
            <w:shd w:val="clear" w:color="auto" w:fill="auto"/>
            <w:noWrap/>
            <w:vAlign w:val="center"/>
            <w:hideMark/>
          </w:tcPr>
          <w:p w14:paraId="006B989A" w14:textId="48F9BDB8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0.812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AC9F8D4" w14:textId="016269B0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4 (50%)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715BAF49" w14:textId="6ADFFAF9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11 (35.48%)</w:t>
            </w:r>
          </w:p>
        </w:tc>
        <w:tc>
          <w:tcPr>
            <w:tcW w:w="717" w:type="dxa"/>
            <w:vMerge w:val="restart"/>
            <w:shd w:val="clear" w:color="auto" w:fill="auto"/>
            <w:noWrap/>
            <w:vAlign w:val="center"/>
            <w:hideMark/>
          </w:tcPr>
          <w:p w14:paraId="656079C1" w14:textId="725C6E2B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0.398</w:t>
            </w:r>
          </w:p>
        </w:tc>
      </w:tr>
      <w:tr w:rsidR="00E81DDB" w:rsidRPr="00417FA2" w14:paraId="5051F300" w14:textId="77777777" w:rsidTr="00847ADB">
        <w:trPr>
          <w:trHeight w:hRule="exact" w:val="414"/>
          <w:jc w:val="center"/>
        </w:trPr>
        <w:tc>
          <w:tcPr>
            <w:tcW w:w="1785" w:type="dxa"/>
            <w:vMerge/>
            <w:shd w:val="clear" w:color="auto" w:fill="auto"/>
            <w:vAlign w:val="center"/>
            <w:hideMark/>
          </w:tcPr>
          <w:p w14:paraId="49534A69" w14:textId="77777777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B5A7F08" w14:textId="361840C4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No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C8040F" w14:textId="1DF92C98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16 (51.61%)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0950AF76" w14:textId="6F3B6468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29 (50.88%)</w:t>
            </w:r>
          </w:p>
        </w:tc>
        <w:tc>
          <w:tcPr>
            <w:tcW w:w="825" w:type="dxa"/>
            <w:vMerge/>
            <w:shd w:val="clear" w:color="auto" w:fill="auto"/>
            <w:noWrap/>
            <w:vAlign w:val="center"/>
            <w:hideMark/>
          </w:tcPr>
          <w:p w14:paraId="7767E6A7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8089BFD" w14:textId="377D2C5A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4 (50%)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2D55148D" w14:textId="528246B9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19 (61.29%)</w:t>
            </w:r>
          </w:p>
        </w:tc>
        <w:tc>
          <w:tcPr>
            <w:tcW w:w="717" w:type="dxa"/>
            <w:vMerge/>
            <w:shd w:val="clear" w:color="auto" w:fill="auto"/>
            <w:noWrap/>
            <w:vAlign w:val="center"/>
            <w:hideMark/>
          </w:tcPr>
          <w:p w14:paraId="34021E52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</w:tr>
      <w:tr w:rsidR="00E81DDB" w:rsidRPr="00417FA2" w14:paraId="2B6870F9" w14:textId="77777777" w:rsidTr="00847ADB">
        <w:trPr>
          <w:trHeight w:hRule="exact" w:val="414"/>
          <w:jc w:val="center"/>
        </w:trPr>
        <w:tc>
          <w:tcPr>
            <w:tcW w:w="1785" w:type="dxa"/>
            <w:vMerge/>
            <w:shd w:val="clear" w:color="auto" w:fill="auto"/>
            <w:vAlign w:val="center"/>
            <w:hideMark/>
          </w:tcPr>
          <w:p w14:paraId="72E41E37" w14:textId="77777777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4680E4E" w14:textId="5D7EB42B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Unclear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F99696" w14:textId="7B307A36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 (0%)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0012C094" w14:textId="4C68E58E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 (1.75%)</w:t>
            </w:r>
          </w:p>
        </w:tc>
        <w:tc>
          <w:tcPr>
            <w:tcW w:w="825" w:type="dxa"/>
            <w:vMerge/>
            <w:shd w:val="clear" w:color="auto" w:fill="auto"/>
            <w:noWrap/>
            <w:vAlign w:val="center"/>
            <w:hideMark/>
          </w:tcPr>
          <w:p w14:paraId="6A729733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91F6A87" w14:textId="581B4100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 (0%)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55468CD7" w14:textId="4398A86D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 (3.23%)</w:t>
            </w:r>
          </w:p>
        </w:tc>
        <w:tc>
          <w:tcPr>
            <w:tcW w:w="717" w:type="dxa"/>
            <w:vMerge/>
            <w:shd w:val="clear" w:color="auto" w:fill="auto"/>
            <w:noWrap/>
            <w:vAlign w:val="center"/>
            <w:hideMark/>
          </w:tcPr>
          <w:p w14:paraId="0E95FF1B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</w:tr>
      <w:tr w:rsidR="00E81DDB" w:rsidRPr="00417FA2" w14:paraId="6DE3A164" w14:textId="77777777" w:rsidTr="00847ADB">
        <w:trPr>
          <w:trHeight w:hRule="exact" w:val="414"/>
          <w:jc w:val="center"/>
        </w:trPr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14:paraId="60C2C2D8" w14:textId="0EE4050F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Blood flow grade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AB9AFC3" w14:textId="6B03EF9D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Ⅰ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9896C5" w14:textId="0DCD7643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10 (32.26%)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68DCCF9E" w14:textId="4438A6EF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11 (19.3%)</w:t>
            </w:r>
          </w:p>
        </w:tc>
        <w:tc>
          <w:tcPr>
            <w:tcW w:w="825" w:type="dxa"/>
            <w:vMerge w:val="restart"/>
            <w:shd w:val="clear" w:color="auto" w:fill="auto"/>
            <w:noWrap/>
            <w:vAlign w:val="center"/>
            <w:hideMark/>
          </w:tcPr>
          <w:p w14:paraId="7A15C83F" w14:textId="2FF01A1B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0.109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0B00FA6" w14:textId="28998D2B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3 (37.5%)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6D552965" w14:textId="3141C7BF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6 (19.35%)</w:t>
            </w:r>
          </w:p>
        </w:tc>
        <w:tc>
          <w:tcPr>
            <w:tcW w:w="717" w:type="dxa"/>
            <w:vMerge w:val="restart"/>
            <w:shd w:val="clear" w:color="auto" w:fill="auto"/>
            <w:noWrap/>
            <w:vAlign w:val="center"/>
            <w:hideMark/>
          </w:tcPr>
          <w:p w14:paraId="7721FC94" w14:textId="682519D2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0.095</w:t>
            </w:r>
          </w:p>
        </w:tc>
      </w:tr>
      <w:tr w:rsidR="00E81DDB" w:rsidRPr="00417FA2" w14:paraId="26CDE8BB" w14:textId="77777777" w:rsidTr="00847ADB">
        <w:trPr>
          <w:trHeight w:hRule="exact" w:val="414"/>
          <w:jc w:val="center"/>
        </w:trPr>
        <w:tc>
          <w:tcPr>
            <w:tcW w:w="1785" w:type="dxa"/>
            <w:vMerge/>
            <w:shd w:val="clear" w:color="auto" w:fill="auto"/>
            <w:vAlign w:val="center"/>
            <w:hideMark/>
          </w:tcPr>
          <w:p w14:paraId="50B35B42" w14:textId="77777777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BC0DC67" w14:textId="1E3452D8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Ⅱ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D424B4" w14:textId="1E3E9992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12 (38.71%)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6590B33A" w14:textId="332597AD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21 (36.84%)</w:t>
            </w:r>
          </w:p>
        </w:tc>
        <w:tc>
          <w:tcPr>
            <w:tcW w:w="825" w:type="dxa"/>
            <w:vMerge/>
            <w:shd w:val="clear" w:color="auto" w:fill="auto"/>
            <w:noWrap/>
            <w:vAlign w:val="center"/>
            <w:hideMark/>
          </w:tcPr>
          <w:p w14:paraId="7B38ADDB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872A48B" w14:textId="25C9813D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4 (50%)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711F373E" w14:textId="46046274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11 (35.48%)</w:t>
            </w:r>
          </w:p>
        </w:tc>
        <w:tc>
          <w:tcPr>
            <w:tcW w:w="717" w:type="dxa"/>
            <w:vMerge/>
            <w:shd w:val="clear" w:color="auto" w:fill="auto"/>
            <w:noWrap/>
            <w:vAlign w:val="center"/>
            <w:hideMark/>
          </w:tcPr>
          <w:p w14:paraId="5597420E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</w:tr>
      <w:tr w:rsidR="00E81DDB" w:rsidRPr="00417FA2" w14:paraId="70A2FE35" w14:textId="77777777" w:rsidTr="00847ADB">
        <w:trPr>
          <w:trHeight w:hRule="exact" w:val="414"/>
          <w:jc w:val="center"/>
        </w:trPr>
        <w:tc>
          <w:tcPr>
            <w:tcW w:w="1785" w:type="dxa"/>
            <w:vMerge/>
            <w:shd w:val="clear" w:color="auto" w:fill="auto"/>
            <w:vAlign w:val="center"/>
            <w:hideMark/>
          </w:tcPr>
          <w:p w14:paraId="44661903" w14:textId="77777777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BDA6215" w14:textId="35800D5D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Ⅲ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F178E0" w14:textId="6296367A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9 (29.03%)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01B6FA87" w14:textId="3CF8E2E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25 (43.86%)</w:t>
            </w:r>
          </w:p>
        </w:tc>
        <w:tc>
          <w:tcPr>
            <w:tcW w:w="825" w:type="dxa"/>
            <w:vMerge/>
            <w:shd w:val="clear" w:color="auto" w:fill="auto"/>
            <w:noWrap/>
            <w:vAlign w:val="center"/>
            <w:hideMark/>
          </w:tcPr>
          <w:p w14:paraId="63B5B5A7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D06B2BE" w14:textId="3E6FDA1A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 (12.5%)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15040329" w14:textId="73CE223D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14 (45.16%)</w:t>
            </w:r>
          </w:p>
        </w:tc>
        <w:tc>
          <w:tcPr>
            <w:tcW w:w="717" w:type="dxa"/>
            <w:vMerge/>
            <w:shd w:val="clear" w:color="auto" w:fill="auto"/>
            <w:noWrap/>
            <w:vAlign w:val="center"/>
            <w:hideMark/>
          </w:tcPr>
          <w:p w14:paraId="55F9F118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</w:tr>
      <w:tr w:rsidR="00E81DDB" w:rsidRPr="00417FA2" w14:paraId="74037C4F" w14:textId="77777777" w:rsidTr="00847ADB">
        <w:trPr>
          <w:trHeight w:hRule="exact" w:val="414"/>
          <w:jc w:val="center"/>
        </w:trPr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14:paraId="37FF24F3" w14:textId="2C885DE9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Orientation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239551E" w14:textId="160CE519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Parallel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834DBD" w14:textId="37B4C841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19 (61.29%)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544A56CD" w14:textId="34946BD0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24 (42.11%)</w:t>
            </w:r>
          </w:p>
        </w:tc>
        <w:tc>
          <w:tcPr>
            <w:tcW w:w="825" w:type="dxa"/>
            <w:vMerge w:val="restart"/>
            <w:shd w:val="clear" w:color="auto" w:fill="auto"/>
            <w:noWrap/>
            <w:vAlign w:val="center"/>
            <w:hideMark/>
          </w:tcPr>
          <w:p w14:paraId="42F0DC27" w14:textId="2926449E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0.085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D3A8A4D" w14:textId="640EE239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3 (37.5%)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39D88669" w14:textId="2256B799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15 (48.39%)</w:t>
            </w:r>
          </w:p>
        </w:tc>
        <w:tc>
          <w:tcPr>
            <w:tcW w:w="717" w:type="dxa"/>
            <w:vMerge w:val="restart"/>
            <w:shd w:val="clear" w:color="auto" w:fill="auto"/>
            <w:noWrap/>
            <w:vAlign w:val="center"/>
            <w:hideMark/>
          </w:tcPr>
          <w:p w14:paraId="42A94D33" w14:textId="364DF7B8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0.580</w:t>
            </w:r>
          </w:p>
        </w:tc>
      </w:tr>
      <w:tr w:rsidR="00E81DDB" w:rsidRPr="00417FA2" w14:paraId="3D87DC44" w14:textId="77777777" w:rsidTr="00847ADB">
        <w:trPr>
          <w:trHeight w:hRule="exact" w:val="414"/>
          <w:jc w:val="center"/>
        </w:trPr>
        <w:tc>
          <w:tcPr>
            <w:tcW w:w="1785" w:type="dxa"/>
            <w:vMerge/>
            <w:shd w:val="clear" w:color="auto" w:fill="auto"/>
            <w:vAlign w:val="center"/>
            <w:hideMark/>
          </w:tcPr>
          <w:p w14:paraId="44C4DA49" w14:textId="77777777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EF6F876" w14:textId="1169546D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Vertical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A6ADD1" w14:textId="2D73289A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12 (38.71%)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5C671ACB" w14:textId="71DC8983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33 (57.89%)</w:t>
            </w:r>
          </w:p>
        </w:tc>
        <w:tc>
          <w:tcPr>
            <w:tcW w:w="825" w:type="dxa"/>
            <w:vMerge/>
            <w:shd w:val="clear" w:color="auto" w:fill="auto"/>
            <w:noWrap/>
            <w:vAlign w:val="center"/>
            <w:hideMark/>
          </w:tcPr>
          <w:p w14:paraId="7A7BBEED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8587A7D" w14:textId="2A098930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5 (62.5%)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755FF8EE" w14:textId="05A1917A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16 (51.61%)</w:t>
            </w:r>
          </w:p>
        </w:tc>
        <w:tc>
          <w:tcPr>
            <w:tcW w:w="717" w:type="dxa"/>
            <w:vMerge/>
            <w:shd w:val="clear" w:color="auto" w:fill="auto"/>
            <w:noWrap/>
            <w:vAlign w:val="center"/>
            <w:hideMark/>
          </w:tcPr>
          <w:p w14:paraId="7DDDB579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</w:tr>
      <w:tr w:rsidR="00E81DDB" w:rsidRPr="00417FA2" w14:paraId="51CDBBFF" w14:textId="77777777" w:rsidTr="00847ADB">
        <w:trPr>
          <w:trHeight w:hRule="exact" w:val="414"/>
          <w:jc w:val="center"/>
        </w:trPr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14:paraId="2019F98B" w14:textId="5F9778D7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Hyperechoic halo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F86FEFF" w14:textId="1505D5CE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Yes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F14AA4" w14:textId="35E95E42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15 (48.39%)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7BC92C6C" w14:textId="0A4E1DDE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21 (36.84%)</w:t>
            </w:r>
          </w:p>
        </w:tc>
        <w:tc>
          <w:tcPr>
            <w:tcW w:w="825" w:type="dxa"/>
            <w:vMerge w:val="restart"/>
            <w:shd w:val="clear" w:color="auto" w:fill="auto"/>
            <w:noWrap/>
            <w:vAlign w:val="center"/>
            <w:hideMark/>
          </w:tcPr>
          <w:p w14:paraId="6FBA29EF" w14:textId="3C232DD3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0.294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3E7BC05" w14:textId="4AE0C02B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3 (37.5%)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7C24F1F1" w14:textId="103969EE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17 (54.84%)</w:t>
            </w:r>
          </w:p>
        </w:tc>
        <w:tc>
          <w:tcPr>
            <w:tcW w:w="717" w:type="dxa"/>
            <w:vMerge w:val="restart"/>
            <w:shd w:val="clear" w:color="auto" w:fill="auto"/>
            <w:noWrap/>
            <w:vAlign w:val="center"/>
            <w:hideMark/>
          </w:tcPr>
          <w:p w14:paraId="30629A7F" w14:textId="116A4E63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0.380</w:t>
            </w:r>
          </w:p>
        </w:tc>
      </w:tr>
      <w:tr w:rsidR="00E81DDB" w:rsidRPr="00417FA2" w14:paraId="43F9AD9D" w14:textId="77777777" w:rsidTr="00847ADB">
        <w:trPr>
          <w:trHeight w:hRule="exact" w:val="414"/>
          <w:jc w:val="center"/>
        </w:trPr>
        <w:tc>
          <w:tcPr>
            <w:tcW w:w="1785" w:type="dxa"/>
            <w:vMerge/>
            <w:shd w:val="clear" w:color="auto" w:fill="auto"/>
            <w:vAlign w:val="center"/>
            <w:hideMark/>
          </w:tcPr>
          <w:p w14:paraId="5CB218E0" w14:textId="77777777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7713127" w14:textId="2C8234D5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No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776E9A" w14:textId="54D1DA4C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16 (51.61%)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5CDABDB8" w14:textId="67AA460C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36 (63.16%)</w:t>
            </w:r>
          </w:p>
        </w:tc>
        <w:tc>
          <w:tcPr>
            <w:tcW w:w="825" w:type="dxa"/>
            <w:vMerge/>
            <w:shd w:val="clear" w:color="auto" w:fill="auto"/>
            <w:noWrap/>
            <w:vAlign w:val="center"/>
            <w:hideMark/>
          </w:tcPr>
          <w:p w14:paraId="4EAD2963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419AA3B" w14:textId="2B390145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5 (62.5%)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47A48F85" w14:textId="00030DEA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14 (45.16%)</w:t>
            </w:r>
          </w:p>
        </w:tc>
        <w:tc>
          <w:tcPr>
            <w:tcW w:w="717" w:type="dxa"/>
            <w:vMerge/>
            <w:shd w:val="clear" w:color="auto" w:fill="auto"/>
            <w:noWrap/>
            <w:vAlign w:val="center"/>
            <w:hideMark/>
          </w:tcPr>
          <w:p w14:paraId="0F22C559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</w:tr>
      <w:tr w:rsidR="006E4F13" w:rsidRPr="00417FA2" w14:paraId="14904F15" w14:textId="77777777" w:rsidTr="00847ADB">
        <w:trPr>
          <w:trHeight w:hRule="exact" w:val="414"/>
          <w:jc w:val="center"/>
        </w:trPr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14:paraId="5C864869" w14:textId="79D1AD94" w:rsidR="002E60CC" w:rsidRPr="00417FA2" w:rsidRDefault="002E60CC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Internal echo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694BEF6" w14:textId="7002C8C8" w:rsidR="002E60CC" w:rsidRPr="00417FA2" w:rsidRDefault="00FB6F94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Hypoecho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6E9C8A" w14:textId="11B08B06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28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(90.32%)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35782450" w14:textId="33A54DE6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57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(100%)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D15E428" w14:textId="77777777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--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BDEBD3B" w14:textId="44F29121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8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(100%)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1B0E4D16" w14:textId="637E5155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29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(93.55%)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EB017DE" w14:textId="77777777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--</w:t>
            </w:r>
          </w:p>
        </w:tc>
      </w:tr>
      <w:tr w:rsidR="006E4F13" w:rsidRPr="00417FA2" w14:paraId="5F0989EE" w14:textId="77777777" w:rsidTr="00847ADB">
        <w:trPr>
          <w:trHeight w:hRule="exact" w:val="414"/>
          <w:jc w:val="center"/>
        </w:trPr>
        <w:tc>
          <w:tcPr>
            <w:tcW w:w="1785" w:type="dxa"/>
            <w:vMerge/>
            <w:shd w:val="clear" w:color="auto" w:fill="auto"/>
            <w:vAlign w:val="center"/>
            <w:hideMark/>
          </w:tcPr>
          <w:p w14:paraId="7F368B47" w14:textId="77777777" w:rsidR="002E60CC" w:rsidRPr="00417FA2" w:rsidRDefault="002E60CC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A8A1AE7" w14:textId="1A0A4116" w:rsidR="002E60CC" w:rsidRPr="00417FA2" w:rsidRDefault="002E60CC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Mixed echo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36F05A" w14:textId="3CD230DC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3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(9.68%)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09AF7DC5" w14:textId="05A204F8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(0%)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C78B693" w14:textId="77777777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E00EE3C" w14:textId="28B66965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(0%)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74C03C8D" w14:textId="4FA0B64C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</w:t>
            </w:r>
            <w:r w:rsidR="00E2032A" w:rsidRPr="00417FA2">
              <w:rPr>
                <w:kern w:val="0"/>
                <w:lang w:val="en-GB"/>
              </w:rPr>
              <w:t xml:space="preserve"> </w:t>
            </w:r>
            <w:r w:rsidRPr="00417FA2">
              <w:rPr>
                <w:kern w:val="0"/>
                <w:lang w:val="en-GB"/>
              </w:rPr>
              <w:t>(6.45%)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DDFD560" w14:textId="77777777" w:rsidR="002E60CC" w:rsidRPr="00417FA2" w:rsidRDefault="002E60CC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</w:tr>
      <w:tr w:rsidR="00E81DDB" w:rsidRPr="00417FA2" w14:paraId="267FC1EE" w14:textId="77777777" w:rsidTr="00847ADB">
        <w:trPr>
          <w:trHeight w:hRule="exact" w:val="414"/>
          <w:jc w:val="center"/>
        </w:trPr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14:paraId="0BFD694C" w14:textId="52D83902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Distribution of echo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3BD496D" w14:textId="5CDCCC1C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Uniform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B692A4" w14:textId="7BAA631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3 (9.68%)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7A2498AF" w14:textId="4BF15DA3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4 (7.02%)</w:t>
            </w:r>
          </w:p>
        </w:tc>
        <w:tc>
          <w:tcPr>
            <w:tcW w:w="825" w:type="dxa"/>
            <w:vMerge w:val="restart"/>
            <w:shd w:val="clear" w:color="auto" w:fill="auto"/>
            <w:noWrap/>
            <w:vAlign w:val="center"/>
            <w:hideMark/>
          </w:tcPr>
          <w:p w14:paraId="69025C1F" w14:textId="2CA1DBFC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0.664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A94F67E" w14:textId="78F60953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 (12.5%)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5FC10275" w14:textId="166584B4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 (3.23%)</w:t>
            </w:r>
          </w:p>
        </w:tc>
        <w:tc>
          <w:tcPr>
            <w:tcW w:w="717" w:type="dxa"/>
            <w:vMerge w:val="restart"/>
            <w:shd w:val="clear" w:color="auto" w:fill="auto"/>
            <w:noWrap/>
            <w:vAlign w:val="center"/>
            <w:hideMark/>
          </w:tcPr>
          <w:p w14:paraId="0A8835AC" w14:textId="6E280C3C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0.339</w:t>
            </w:r>
          </w:p>
        </w:tc>
      </w:tr>
      <w:tr w:rsidR="00E81DDB" w:rsidRPr="00417FA2" w14:paraId="5F69F701" w14:textId="77777777" w:rsidTr="00847ADB">
        <w:trPr>
          <w:trHeight w:hRule="exact" w:val="414"/>
          <w:jc w:val="center"/>
        </w:trPr>
        <w:tc>
          <w:tcPr>
            <w:tcW w:w="1785" w:type="dxa"/>
            <w:vMerge/>
            <w:shd w:val="clear" w:color="auto" w:fill="auto"/>
            <w:vAlign w:val="center"/>
            <w:hideMark/>
          </w:tcPr>
          <w:p w14:paraId="0E3F9504" w14:textId="77777777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8446DDB" w14:textId="7BF475E8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Uneven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373543" w14:textId="52A870E6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28 (90.32%)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450328DA" w14:textId="2F6189D4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53 (92.98%)</w:t>
            </w:r>
          </w:p>
        </w:tc>
        <w:tc>
          <w:tcPr>
            <w:tcW w:w="825" w:type="dxa"/>
            <w:vMerge/>
            <w:shd w:val="clear" w:color="auto" w:fill="auto"/>
            <w:noWrap/>
            <w:vAlign w:val="center"/>
            <w:hideMark/>
          </w:tcPr>
          <w:p w14:paraId="2543010C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68BF8A3" w14:textId="11D0B9DA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7 (87.5%)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12CE3F70" w14:textId="586E3148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30 (96.77%)</w:t>
            </w:r>
          </w:p>
        </w:tc>
        <w:tc>
          <w:tcPr>
            <w:tcW w:w="717" w:type="dxa"/>
            <w:vMerge/>
            <w:shd w:val="clear" w:color="auto" w:fill="auto"/>
            <w:noWrap/>
            <w:vAlign w:val="center"/>
            <w:hideMark/>
          </w:tcPr>
          <w:p w14:paraId="0D646456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</w:tr>
      <w:tr w:rsidR="00E81DDB" w:rsidRPr="00417FA2" w14:paraId="3401CE83" w14:textId="77777777" w:rsidTr="00847ADB">
        <w:trPr>
          <w:trHeight w:hRule="exact" w:val="414"/>
          <w:jc w:val="center"/>
        </w:trPr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14:paraId="7F35D14D" w14:textId="2C80652C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Calcification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EAB8569" w14:textId="68ADDDFB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Yes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29F286" w14:textId="23001806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18 (58.06%)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5549CF4D" w14:textId="57994E66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37 (64.91%)</w:t>
            </w:r>
          </w:p>
        </w:tc>
        <w:tc>
          <w:tcPr>
            <w:tcW w:w="825" w:type="dxa"/>
            <w:vMerge w:val="restart"/>
            <w:shd w:val="clear" w:color="auto" w:fill="auto"/>
            <w:noWrap/>
            <w:vAlign w:val="center"/>
            <w:hideMark/>
          </w:tcPr>
          <w:p w14:paraId="0BA2A7E6" w14:textId="01969F74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0.527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A0FDDBF" w14:textId="0F76AE0D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4 (50%)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4DBAD542" w14:textId="5CE85769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20 (64.52%)</w:t>
            </w:r>
          </w:p>
        </w:tc>
        <w:tc>
          <w:tcPr>
            <w:tcW w:w="717" w:type="dxa"/>
            <w:vMerge w:val="restart"/>
            <w:shd w:val="clear" w:color="auto" w:fill="auto"/>
            <w:noWrap/>
            <w:vAlign w:val="center"/>
            <w:hideMark/>
          </w:tcPr>
          <w:p w14:paraId="13941BF9" w14:textId="0FA5FEAE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0.456</w:t>
            </w:r>
          </w:p>
        </w:tc>
      </w:tr>
      <w:tr w:rsidR="00E81DDB" w:rsidRPr="00417FA2" w14:paraId="5F1D1B53" w14:textId="77777777" w:rsidTr="00847ADB">
        <w:trPr>
          <w:trHeight w:hRule="exact" w:val="414"/>
          <w:jc w:val="center"/>
        </w:trPr>
        <w:tc>
          <w:tcPr>
            <w:tcW w:w="1785" w:type="dxa"/>
            <w:vMerge/>
            <w:shd w:val="clear" w:color="auto" w:fill="auto"/>
            <w:vAlign w:val="center"/>
            <w:hideMark/>
          </w:tcPr>
          <w:p w14:paraId="445C5420" w14:textId="77777777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51435FB" w14:textId="6B8A22E6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rFonts w:eastAsia="等线"/>
                <w:kern w:val="0"/>
                <w:lang w:val="en-GB"/>
              </w:rPr>
              <w:t>No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67964F" w14:textId="55A66A4E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13 (41.94%)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07FE0A0D" w14:textId="059C4896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20 (35.09%)</w:t>
            </w:r>
          </w:p>
        </w:tc>
        <w:tc>
          <w:tcPr>
            <w:tcW w:w="825" w:type="dxa"/>
            <w:vMerge/>
            <w:shd w:val="clear" w:color="auto" w:fill="auto"/>
            <w:noWrap/>
            <w:vAlign w:val="center"/>
            <w:hideMark/>
          </w:tcPr>
          <w:p w14:paraId="37D454CA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7C58878" w14:textId="56FFD1A2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4 (50%)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2011618D" w14:textId="3B4B903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11 (35.48%)</w:t>
            </w:r>
          </w:p>
        </w:tc>
        <w:tc>
          <w:tcPr>
            <w:tcW w:w="717" w:type="dxa"/>
            <w:vMerge/>
            <w:shd w:val="clear" w:color="auto" w:fill="auto"/>
            <w:noWrap/>
            <w:vAlign w:val="center"/>
            <w:hideMark/>
          </w:tcPr>
          <w:p w14:paraId="55D81EA9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</w:tr>
      <w:tr w:rsidR="00E81DDB" w:rsidRPr="00417FA2" w14:paraId="1E6BACAD" w14:textId="77777777" w:rsidTr="00847ADB">
        <w:trPr>
          <w:trHeight w:hRule="exact" w:val="414"/>
          <w:jc w:val="center"/>
        </w:trPr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14:paraId="7AAE2880" w14:textId="4D3F6CA4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Posterior echo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6549F2E" w14:textId="7C744557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No change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6B51BE" w14:textId="6C49212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26 (83.87%)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6B2BE267" w14:textId="562C894E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33 (57.89%)</w:t>
            </w:r>
          </w:p>
        </w:tc>
        <w:tc>
          <w:tcPr>
            <w:tcW w:w="825" w:type="dxa"/>
            <w:vMerge w:val="restart"/>
            <w:shd w:val="clear" w:color="auto" w:fill="auto"/>
            <w:noWrap/>
            <w:vAlign w:val="center"/>
            <w:hideMark/>
          </w:tcPr>
          <w:p w14:paraId="0D997757" w14:textId="0A6FD03A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0.034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3840A10" w14:textId="2F1A146F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5 (62.5%)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0B82F044" w14:textId="4DCFE330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23 (74.19%)</w:t>
            </w:r>
          </w:p>
        </w:tc>
        <w:tc>
          <w:tcPr>
            <w:tcW w:w="717" w:type="dxa"/>
            <w:vMerge w:val="restart"/>
            <w:shd w:val="clear" w:color="auto" w:fill="auto"/>
            <w:noWrap/>
            <w:vAlign w:val="center"/>
            <w:hideMark/>
          </w:tcPr>
          <w:p w14:paraId="39481C1F" w14:textId="7E94058D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0.256</w:t>
            </w:r>
          </w:p>
        </w:tc>
      </w:tr>
      <w:tr w:rsidR="00E81DDB" w:rsidRPr="00417FA2" w14:paraId="159AC34E" w14:textId="77777777" w:rsidTr="00847ADB">
        <w:trPr>
          <w:trHeight w:hRule="exact" w:val="414"/>
          <w:jc w:val="center"/>
        </w:trPr>
        <w:tc>
          <w:tcPr>
            <w:tcW w:w="1785" w:type="dxa"/>
            <w:vMerge/>
            <w:shd w:val="clear" w:color="auto" w:fill="auto"/>
            <w:vAlign w:val="center"/>
            <w:hideMark/>
          </w:tcPr>
          <w:p w14:paraId="23CC3367" w14:textId="77777777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BDCC5FD" w14:textId="5A4F07A7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Attenuation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A4775F" w14:textId="080CD61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4 (12.9%)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33841FC0" w14:textId="1ED46B7E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24 (42.11%)</w:t>
            </w:r>
          </w:p>
        </w:tc>
        <w:tc>
          <w:tcPr>
            <w:tcW w:w="825" w:type="dxa"/>
            <w:vMerge/>
            <w:shd w:val="clear" w:color="auto" w:fill="auto"/>
            <w:noWrap/>
            <w:vAlign w:val="center"/>
            <w:hideMark/>
          </w:tcPr>
          <w:p w14:paraId="6EC2D0FA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2D80AEB" w14:textId="168EC556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2 (25%)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7527BC33" w14:textId="0B476A91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8 (25.81%)</w:t>
            </w:r>
          </w:p>
        </w:tc>
        <w:tc>
          <w:tcPr>
            <w:tcW w:w="717" w:type="dxa"/>
            <w:vMerge/>
            <w:shd w:val="clear" w:color="auto" w:fill="auto"/>
            <w:noWrap/>
            <w:vAlign w:val="center"/>
            <w:hideMark/>
          </w:tcPr>
          <w:p w14:paraId="106BE0C6" w14:textId="77777777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</w:tr>
      <w:tr w:rsidR="00E81DDB" w:rsidRPr="00417FA2" w14:paraId="4F85D356" w14:textId="77777777" w:rsidTr="00847ADB">
        <w:trPr>
          <w:trHeight w:hRule="exact" w:val="414"/>
          <w:jc w:val="center"/>
        </w:trPr>
        <w:tc>
          <w:tcPr>
            <w:tcW w:w="1785" w:type="dxa"/>
            <w:vMerge/>
            <w:shd w:val="clear" w:color="auto" w:fill="auto"/>
            <w:vAlign w:val="center"/>
            <w:hideMark/>
          </w:tcPr>
          <w:p w14:paraId="6D4343BA" w14:textId="4BE5D422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88A1FD8" w14:textId="2470A3AF" w:rsidR="00E81DDB" w:rsidRPr="00417FA2" w:rsidRDefault="00E81DDB" w:rsidP="00417FA2">
            <w:pPr>
              <w:widowControl/>
              <w:ind w:firstLineChars="0" w:firstLine="0"/>
              <w:jc w:val="left"/>
              <w:rPr>
                <w:kern w:val="0"/>
                <w:lang w:val="en-GB"/>
              </w:rPr>
            </w:pPr>
            <w:r w:rsidRPr="00417FA2">
              <w:rPr>
                <w:lang w:val="en-GB"/>
              </w:rPr>
              <w:t>Enhancement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F4833F" w14:textId="6F7DF0A4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 (3.23%)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405C09AA" w14:textId="4D85BDEF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 (0%)</w:t>
            </w:r>
          </w:p>
        </w:tc>
        <w:tc>
          <w:tcPr>
            <w:tcW w:w="825" w:type="dxa"/>
            <w:vMerge/>
            <w:shd w:val="clear" w:color="auto" w:fill="auto"/>
            <w:noWrap/>
            <w:vAlign w:val="center"/>
            <w:hideMark/>
          </w:tcPr>
          <w:p w14:paraId="25EB8950" w14:textId="1C08B55E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7FF91A3" w14:textId="7E353401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1 (12.5%)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0282F050" w14:textId="5A18FA4E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  <w:r w:rsidRPr="00417FA2">
              <w:rPr>
                <w:kern w:val="0"/>
                <w:lang w:val="en-GB"/>
              </w:rPr>
              <w:t>0 (0%)</w:t>
            </w:r>
          </w:p>
        </w:tc>
        <w:tc>
          <w:tcPr>
            <w:tcW w:w="717" w:type="dxa"/>
            <w:vMerge/>
            <w:shd w:val="clear" w:color="auto" w:fill="auto"/>
            <w:noWrap/>
            <w:vAlign w:val="center"/>
            <w:hideMark/>
          </w:tcPr>
          <w:p w14:paraId="7449D539" w14:textId="15229D82" w:rsidR="00E81DDB" w:rsidRPr="00417FA2" w:rsidRDefault="00E81DDB" w:rsidP="00417FA2">
            <w:pPr>
              <w:widowControl/>
              <w:ind w:firstLineChars="0" w:firstLine="0"/>
              <w:jc w:val="center"/>
              <w:rPr>
                <w:kern w:val="0"/>
                <w:lang w:val="en-GB"/>
              </w:rPr>
            </w:pPr>
          </w:p>
        </w:tc>
      </w:tr>
    </w:tbl>
    <w:p w14:paraId="1DE12144" w14:textId="6FE7B390" w:rsidR="00434E5B" w:rsidRDefault="00911DA5" w:rsidP="004B4A6B">
      <w:pPr>
        <w:pStyle w:val="af5"/>
        <w:jc w:val="both"/>
        <w:rPr>
          <w:rFonts w:eastAsia="PingFang SC"/>
        </w:rPr>
      </w:pPr>
      <w:bookmarkStart w:id="8" w:name="OLE_LINK36"/>
      <w:r w:rsidRPr="00174A45">
        <w:rPr>
          <w:rFonts w:eastAsia="等线"/>
          <w:kern w:val="0"/>
          <w:lang w:val="en-GB"/>
        </w:rPr>
        <w:t>TNBC</w:t>
      </w:r>
      <w:r>
        <w:rPr>
          <w:rFonts w:eastAsia="等线"/>
          <w:kern w:val="0"/>
          <w:lang w:val="en-GB"/>
        </w:rPr>
        <w:t xml:space="preserve">: </w:t>
      </w:r>
      <w:r w:rsidRPr="00CA507D">
        <w:rPr>
          <w:rFonts w:eastAsia="PingFang SC"/>
        </w:rPr>
        <w:t>triple-negative breast cancer</w:t>
      </w:r>
      <w:r>
        <w:rPr>
          <w:rFonts w:eastAsia="PingFang SC"/>
        </w:rPr>
        <w:t>.</w:t>
      </w:r>
    </w:p>
    <w:p w14:paraId="26E08A82" w14:textId="77777777" w:rsidR="00911DA5" w:rsidRPr="00911DA5" w:rsidRDefault="00911DA5" w:rsidP="004B4A6B">
      <w:pPr>
        <w:pStyle w:val="af5"/>
        <w:jc w:val="both"/>
        <w:rPr>
          <w:rFonts w:eastAsiaTheme="minorEastAsia"/>
        </w:rPr>
      </w:pPr>
    </w:p>
    <w:p w14:paraId="7B642722" w14:textId="77777777" w:rsidR="00847ADB" w:rsidRPr="00E81DDB" w:rsidRDefault="00847ADB" w:rsidP="004B4A6B">
      <w:pPr>
        <w:pStyle w:val="af5"/>
        <w:jc w:val="both"/>
        <w:rPr>
          <w:rFonts w:eastAsiaTheme="minorEastAsia" w:hint="eastAsia"/>
          <w:lang w:val="en-GB"/>
        </w:rPr>
      </w:pPr>
    </w:p>
    <w:bookmarkEnd w:id="8"/>
    <w:p w14:paraId="70862ECF" w14:textId="6BF9AA8F" w:rsidR="00434E5B" w:rsidRPr="00401D83" w:rsidRDefault="00E93622" w:rsidP="00A6324B">
      <w:pPr>
        <w:pStyle w:val="af4"/>
        <w:rPr>
          <w:lang w:val="en-GB"/>
        </w:rPr>
      </w:pPr>
      <w:r w:rsidRPr="00E93622">
        <w:rPr>
          <w:lang w:val="en-GB"/>
        </w:rPr>
        <w:t xml:space="preserve">Supplementary </w:t>
      </w:r>
      <w:r w:rsidR="00847ADB">
        <w:rPr>
          <w:lang w:val="en-GB"/>
        </w:rPr>
        <w:t>T</w:t>
      </w:r>
      <w:r w:rsidRPr="00E93622">
        <w:rPr>
          <w:lang w:val="en-GB"/>
        </w:rPr>
        <w:t>able 4. Radiomics feature screening through random forest dimensionality reduction</w:t>
      </w:r>
      <w:r w:rsidR="00847ADB">
        <w:rPr>
          <w:lang w:val="en-GB"/>
        </w:rPr>
        <w:t>.</w:t>
      </w:r>
    </w:p>
    <w:tbl>
      <w:tblPr>
        <w:tblW w:w="7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3259"/>
        <w:gridCol w:w="1309"/>
      </w:tblGrid>
      <w:tr w:rsidR="00E93622" w:rsidRPr="00847ADB" w14:paraId="3373258E" w14:textId="77777777" w:rsidTr="00847ADB">
        <w:trPr>
          <w:trHeight w:val="315"/>
          <w:jc w:val="center"/>
        </w:trPr>
        <w:tc>
          <w:tcPr>
            <w:tcW w:w="2704" w:type="dxa"/>
            <w:shd w:val="clear" w:color="auto" w:fill="auto"/>
            <w:noWrap/>
            <w:vAlign w:val="center"/>
            <w:hideMark/>
          </w:tcPr>
          <w:p w14:paraId="6C7CED50" w14:textId="77777777" w:rsidR="00E93622" w:rsidRPr="00847ADB" w:rsidRDefault="00E93622" w:rsidP="00847ADB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</w:rPr>
              <w:t>Classification</w:t>
            </w:r>
          </w:p>
        </w:tc>
        <w:tc>
          <w:tcPr>
            <w:tcW w:w="3259" w:type="dxa"/>
            <w:shd w:val="clear" w:color="auto" w:fill="auto"/>
            <w:noWrap/>
            <w:vAlign w:val="center"/>
            <w:hideMark/>
          </w:tcPr>
          <w:p w14:paraId="0FA8F467" w14:textId="77777777" w:rsidR="00E93622" w:rsidRPr="00847ADB" w:rsidRDefault="00E93622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</w:rPr>
              <w:t>Feature names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5FB4BAE7" w14:textId="77777777" w:rsidR="00E93622" w:rsidRPr="00847ADB" w:rsidRDefault="00E93622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</w:rPr>
              <w:t>Importance</w:t>
            </w:r>
          </w:p>
        </w:tc>
      </w:tr>
      <w:tr w:rsidR="00847ADB" w:rsidRPr="00847ADB" w14:paraId="4E8471FA" w14:textId="77777777" w:rsidTr="00847ADB">
        <w:trPr>
          <w:trHeight w:val="315"/>
          <w:jc w:val="center"/>
        </w:trPr>
        <w:tc>
          <w:tcPr>
            <w:tcW w:w="2704" w:type="dxa"/>
            <w:vMerge w:val="restart"/>
            <w:shd w:val="clear" w:color="auto" w:fill="auto"/>
            <w:noWrap/>
            <w:vAlign w:val="center"/>
            <w:hideMark/>
          </w:tcPr>
          <w:p w14:paraId="6374992B" w14:textId="77777777" w:rsidR="00847ADB" w:rsidRPr="00847ADB" w:rsidRDefault="00847ADB" w:rsidP="00847ADB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  <w:lang w:val="en-GB"/>
              </w:rPr>
              <w:t>first-order features</w:t>
            </w:r>
          </w:p>
        </w:tc>
        <w:tc>
          <w:tcPr>
            <w:tcW w:w="3259" w:type="dxa"/>
            <w:shd w:val="clear" w:color="auto" w:fill="auto"/>
            <w:noWrap/>
            <w:vAlign w:val="center"/>
            <w:hideMark/>
          </w:tcPr>
          <w:p w14:paraId="0B24E5A2" w14:textId="77777777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proofErr w:type="spellStart"/>
            <w:r w:rsidRPr="00847ADB">
              <w:rPr>
                <w:rFonts w:eastAsia="等线"/>
                <w:color w:val="000000"/>
                <w:kern w:val="0"/>
              </w:rPr>
              <w:t>original_firstorder_totalenergy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218A379E" w14:textId="11742DEA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</w:rPr>
              <w:t>0.02</w:t>
            </w:r>
          </w:p>
        </w:tc>
      </w:tr>
      <w:tr w:rsidR="00847ADB" w:rsidRPr="00847ADB" w14:paraId="0AB29E6E" w14:textId="77777777" w:rsidTr="00847ADB">
        <w:trPr>
          <w:trHeight w:val="300"/>
          <w:jc w:val="center"/>
        </w:trPr>
        <w:tc>
          <w:tcPr>
            <w:tcW w:w="2704" w:type="dxa"/>
            <w:vMerge/>
            <w:shd w:val="clear" w:color="auto" w:fill="auto"/>
            <w:noWrap/>
            <w:vAlign w:val="center"/>
            <w:hideMark/>
          </w:tcPr>
          <w:p w14:paraId="4A156BE5" w14:textId="77777777" w:rsidR="00847ADB" w:rsidRPr="00847ADB" w:rsidRDefault="00847ADB" w:rsidP="00847ADB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</w:p>
        </w:tc>
        <w:tc>
          <w:tcPr>
            <w:tcW w:w="3259" w:type="dxa"/>
            <w:shd w:val="clear" w:color="auto" w:fill="auto"/>
            <w:noWrap/>
            <w:vAlign w:val="center"/>
            <w:hideMark/>
          </w:tcPr>
          <w:p w14:paraId="32D9157F" w14:textId="77777777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proofErr w:type="spellStart"/>
            <w:r w:rsidRPr="00847ADB">
              <w:rPr>
                <w:rFonts w:eastAsia="等线"/>
                <w:color w:val="000000"/>
                <w:kern w:val="0"/>
              </w:rPr>
              <w:t>original_firstorder_energy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4D1A72CA" w14:textId="31121C5C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</w:rPr>
              <w:t>0.02</w:t>
            </w:r>
          </w:p>
        </w:tc>
      </w:tr>
      <w:tr w:rsidR="00847ADB" w:rsidRPr="00847ADB" w14:paraId="20BA6620" w14:textId="77777777" w:rsidTr="00847ADB">
        <w:trPr>
          <w:trHeight w:val="315"/>
          <w:jc w:val="center"/>
        </w:trPr>
        <w:tc>
          <w:tcPr>
            <w:tcW w:w="2704" w:type="dxa"/>
            <w:vMerge w:val="restart"/>
            <w:shd w:val="clear" w:color="auto" w:fill="auto"/>
            <w:noWrap/>
            <w:vAlign w:val="center"/>
            <w:hideMark/>
          </w:tcPr>
          <w:p w14:paraId="01749CC9" w14:textId="77777777" w:rsidR="00847ADB" w:rsidRPr="00847ADB" w:rsidRDefault="00847ADB" w:rsidP="00847ADB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  <w:lang w:val="en-GB"/>
              </w:rPr>
              <w:t>shape features</w:t>
            </w:r>
          </w:p>
        </w:tc>
        <w:tc>
          <w:tcPr>
            <w:tcW w:w="3259" w:type="dxa"/>
            <w:shd w:val="clear" w:color="auto" w:fill="auto"/>
            <w:noWrap/>
            <w:vAlign w:val="center"/>
            <w:hideMark/>
          </w:tcPr>
          <w:p w14:paraId="71AF6EAF" w14:textId="77777777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proofErr w:type="spellStart"/>
            <w:r w:rsidRPr="00847ADB">
              <w:rPr>
                <w:rFonts w:eastAsia="等线"/>
                <w:color w:val="000000"/>
                <w:kern w:val="0"/>
              </w:rPr>
              <w:t>original_shape_surfacevolumerati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72361B18" w14:textId="1ED6D1A9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</w:rPr>
              <w:t>0.02</w:t>
            </w:r>
          </w:p>
        </w:tc>
      </w:tr>
      <w:tr w:rsidR="00847ADB" w:rsidRPr="00847ADB" w14:paraId="500B39CA" w14:textId="77777777" w:rsidTr="00847ADB">
        <w:trPr>
          <w:trHeight w:val="300"/>
          <w:jc w:val="center"/>
        </w:trPr>
        <w:tc>
          <w:tcPr>
            <w:tcW w:w="2704" w:type="dxa"/>
            <w:vMerge/>
            <w:shd w:val="clear" w:color="auto" w:fill="auto"/>
            <w:noWrap/>
            <w:vAlign w:val="center"/>
            <w:hideMark/>
          </w:tcPr>
          <w:p w14:paraId="29EC9D96" w14:textId="77777777" w:rsidR="00847ADB" w:rsidRPr="00847ADB" w:rsidRDefault="00847ADB" w:rsidP="00847ADB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</w:p>
        </w:tc>
        <w:tc>
          <w:tcPr>
            <w:tcW w:w="3259" w:type="dxa"/>
            <w:shd w:val="clear" w:color="auto" w:fill="auto"/>
            <w:noWrap/>
            <w:vAlign w:val="center"/>
            <w:hideMark/>
          </w:tcPr>
          <w:p w14:paraId="756653AA" w14:textId="77777777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proofErr w:type="spellStart"/>
            <w:r w:rsidRPr="00847ADB">
              <w:rPr>
                <w:rFonts w:eastAsia="等线"/>
                <w:color w:val="000000"/>
                <w:kern w:val="0"/>
              </w:rPr>
              <w:t>original_shape_elongation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71A4883B" w14:textId="32360AE0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</w:rPr>
              <w:t>0.02</w:t>
            </w:r>
          </w:p>
        </w:tc>
      </w:tr>
      <w:tr w:rsidR="00847ADB" w:rsidRPr="00847ADB" w14:paraId="0C488932" w14:textId="77777777" w:rsidTr="00847ADB">
        <w:trPr>
          <w:trHeight w:val="300"/>
          <w:jc w:val="center"/>
        </w:trPr>
        <w:tc>
          <w:tcPr>
            <w:tcW w:w="2704" w:type="dxa"/>
            <w:vMerge/>
            <w:shd w:val="clear" w:color="auto" w:fill="auto"/>
            <w:noWrap/>
            <w:vAlign w:val="center"/>
            <w:hideMark/>
          </w:tcPr>
          <w:p w14:paraId="59B4EC0C" w14:textId="77777777" w:rsidR="00847ADB" w:rsidRPr="00847ADB" w:rsidRDefault="00847ADB" w:rsidP="00847ADB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</w:p>
        </w:tc>
        <w:tc>
          <w:tcPr>
            <w:tcW w:w="3259" w:type="dxa"/>
            <w:shd w:val="clear" w:color="auto" w:fill="auto"/>
            <w:noWrap/>
            <w:vAlign w:val="center"/>
            <w:hideMark/>
          </w:tcPr>
          <w:p w14:paraId="0CD07742" w14:textId="77777777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proofErr w:type="spellStart"/>
            <w:r w:rsidRPr="00847ADB">
              <w:rPr>
                <w:rFonts w:eastAsia="等线"/>
                <w:color w:val="000000"/>
                <w:kern w:val="0"/>
              </w:rPr>
              <w:t>original_shape_surfacearea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47BCBDC" w14:textId="5E4BFBFB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</w:rPr>
              <w:t>0.02</w:t>
            </w:r>
          </w:p>
        </w:tc>
      </w:tr>
      <w:tr w:rsidR="00847ADB" w:rsidRPr="00847ADB" w14:paraId="7E3BFAA0" w14:textId="77777777" w:rsidTr="00847ADB">
        <w:trPr>
          <w:trHeight w:val="300"/>
          <w:jc w:val="center"/>
        </w:trPr>
        <w:tc>
          <w:tcPr>
            <w:tcW w:w="2704" w:type="dxa"/>
            <w:vMerge/>
            <w:shd w:val="clear" w:color="auto" w:fill="auto"/>
            <w:noWrap/>
            <w:vAlign w:val="center"/>
            <w:hideMark/>
          </w:tcPr>
          <w:p w14:paraId="55C40793" w14:textId="77777777" w:rsidR="00847ADB" w:rsidRPr="00847ADB" w:rsidRDefault="00847ADB" w:rsidP="00847ADB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</w:p>
        </w:tc>
        <w:tc>
          <w:tcPr>
            <w:tcW w:w="3259" w:type="dxa"/>
            <w:shd w:val="clear" w:color="auto" w:fill="auto"/>
            <w:noWrap/>
            <w:vAlign w:val="center"/>
            <w:hideMark/>
          </w:tcPr>
          <w:p w14:paraId="5C636605" w14:textId="77777777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proofErr w:type="spellStart"/>
            <w:r w:rsidRPr="00847ADB">
              <w:rPr>
                <w:rFonts w:eastAsia="等线"/>
                <w:color w:val="000000"/>
                <w:kern w:val="0"/>
              </w:rPr>
              <w:t>original_shape_sphericity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6C4DC2ED" w14:textId="240EA666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</w:rPr>
              <w:t>0.02</w:t>
            </w:r>
          </w:p>
        </w:tc>
      </w:tr>
      <w:tr w:rsidR="00847ADB" w:rsidRPr="00847ADB" w14:paraId="243D175F" w14:textId="77777777" w:rsidTr="00847ADB">
        <w:trPr>
          <w:trHeight w:val="300"/>
          <w:jc w:val="center"/>
        </w:trPr>
        <w:tc>
          <w:tcPr>
            <w:tcW w:w="2704" w:type="dxa"/>
            <w:vMerge/>
            <w:shd w:val="clear" w:color="auto" w:fill="auto"/>
            <w:noWrap/>
            <w:vAlign w:val="center"/>
            <w:hideMark/>
          </w:tcPr>
          <w:p w14:paraId="5E0AC7FB" w14:textId="77777777" w:rsidR="00847ADB" w:rsidRPr="00847ADB" w:rsidRDefault="00847ADB" w:rsidP="00847ADB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</w:p>
        </w:tc>
        <w:tc>
          <w:tcPr>
            <w:tcW w:w="3259" w:type="dxa"/>
            <w:shd w:val="clear" w:color="auto" w:fill="auto"/>
            <w:noWrap/>
            <w:vAlign w:val="center"/>
            <w:hideMark/>
          </w:tcPr>
          <w:p w14:paraId="5EA6CBC3" w14:textId="77777777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proofErr w:type="spellStart"/>
            <w:r w:rsidRPr="00847ADB">
              <w:rPr>
                <w:rFonts w:eastAsia="等线"/>
                <w:color w:val="000000"/>
                <w:kern w:val="0"/>
              </w:rPr>
              <w:t>original_shape_voxelvolume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FE3E10A" w14:textId="61126534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</w:rPr>
              <w:t>0.02</w:t>
            </w:r>
          </w:p>
        </w:tc>
      </w:tr>
      <w:tr w:rsidR="00847ADB" w:rsidRPr="00847ADB" w14:paraId="7D686EE8" w14:textId="77777777" w:rsidTr="00847ADB">
        <w:trPr>
          <w:trHeight w:val="300"/>
          <w:jc w:val="center"/>
        </w:trPr>
        <w:tc>
          <w:tcPr>
            <w:tcW w:w="2704" w:type="dxa"/>
            <w:vMerge/>
            <w:shd w:val="clear" w:color="auto" w:fill="auto"/>
            <w:noWrap/>
            <w:vAlign w:val="center"/>
            <w:hideMark/>
          </w:tcPr>
          <w:p w14:paraId="56B67013" w14:textId="77777777" w:rsidR="00847ADB" w:rsidRPr="00847ADB" w:rsidRDefault="00847ADB" w:rsidP="00847ADB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</w:p>
        </w:tc>
        <w:tc>
          <w:tcPr>
            <w:tcW w:w="3259" w:type="dxa"/>
            <w:shd w:val="clear" w:color="auto" w:fill="auto"/>
            <w:noWrap/>
            <w:vAlign w:val="center"/>
            <w:hideMark/>
          </w:tcPr>
          <w:p w14:paraId="2FF67D91" w14:textId="77777777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proofErr w:type="spellStart"/>
            <w:r w:rsidRPr="00847ADB">
              <w:rPr>
                <w:rFonts w:eastAsia="等线"/>
                <w:color w:val="000000"/>
                <w:kern w:val="0"/>
              </w:rPr>
              <w:t>original_shape_meshvolume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1E3BF666" w14:textId="19C1670A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</w:rPr>
              <w:t>0.02</w:t>
            </w:r>
          </w:p>
        </w:tc>
      </w:tr>
      <w:tr w:rsidR="00847ADB" w:rsidRPr="00847ADB" w14:paraId="5ED7C418" w14:textId="77777777" w:rsidTr="00847ADB">
        <w:trPr>
          <w:trHeight w:val="315"/>
          <w:jc w:val="center"/>
        </w:trPr>
        <w:tc>
          <w:tcPr>
            <w:tcW w:w="2704" w:type="dxa"/>
            <w:vMerge w:val="restart"/>
            <w:shd w:val="clear" w:color="auto" w:fill="auto"/>
            <w:noWrap/>
            <w:vAlign w:val="center"/>
            <w:hideMark/>
          </w:tcPr>
          <w:p w14:paraId="2A73C1E7" w14:textId="3618E5B7" w:rsidR="00847ADB" w:rsidRPr="00847ADB" w:rsidRDefault="00847ADB" w:rsidP="00847ADB">
            <w:pPr>
              <w:widowControl/>
              <w:ind w:firstLineChars="0" w:firstLine="0"/>
              <w:jc w:val="left"/>
              <w:rPr>
                <w:rFonts w:eastAsia="等线"/>
                <w:color w:val="2A2B2E"/>
                <w:kern w:val="0"/>
              </w:rPr>
            </w:pPr>
            <w:bookmarkStart w:id="9" w:name="RANGE!A51"/>
            <w:r w:rsidRPr="00847ADB">
              <w:rPr>
                <w:rFonts w:eastAsia="等线"/>
                <w:color w:val="2A2B2E"/>
                <w:kern w:val="0"/>
                <w:lang w:val="en-GB"/>
              </w:rPr>
              <w:t>texture features</w:t>
            </w:r>
            <w:bookmarkEnd w:id="9"/>
          </w:p>
        </w:tc>
        <w:tc>
          <w:tcPr>
            <w:tcW w:w="3259" w:type="dxa"/>
            <w:shd w:val="clear" w:color="auto" w:fill="auto"/>
            <w:noWrap/>
            <w:vAlign w:val="center"/>
            <w:hideMark/>
          </w:tcPr>
          <w:p w14:paraId="35E28BEB" w14:textId="77777777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proofErr w:type="spellStart"/>
            <w:r w:rsidRPr="00847ADB">
              <w:rPr>
                <w:rFonts w:eastAsia="等线"/>
                <w:color w:val="000000"/>
                <w:kern w:val="0"/>
              </w:rPr>
              <w:t>original_glszm_graylevelnonunifo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4F1E7769" w14:textId="2B9ABABC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</w:rPr>
              <w:t>0.04</w:t>
            </w:r>
          </w:p>
        </w:tc>
      </w:tr>
      <w:tr w:rsidR="00847ADB" w:rsidRPr="00847ADB" w14:paraId="2D0A9CF7" w14:textId="77777777" w:rsidTr="00847ADB">
        <w:trPr>
          <w:trHeight w:val="300"/>
          <w:jc w:val="center"/>
        </w:trPr>
        <w:tc>
          <w:tcPr>
            <w:tcW w:w="2704" w:type="dxa"/>
            <w:vMerge/>
            <w:shd w:val="clear" w:color="auto" w:fill="auto"/>
            <w:noWrap/>
            <w:vAlign w:val="center"/>
            <w:hideMark/>
          </w:tcPr>
          <w:p w14:paraId="168ABB77" w14:textId="6B2F75B2" w:rsidR="00847ADB" w:rsidRPr="00847ADB" w:rsidRDefault="00847ADB" w:rsidP="00847ADB">
            <w:pPr>
              <w:ind w:firstLine="420"/>
              <w:jc w:val="left"/>
              <w:rPr>
                <w:rFonts w:eastAsia="等线"/>
                <w:color w:val="000000"/>
                <w:kern w:val="0"/>
              </w:rPr>
            </w:pPr>
          </w:p>
        </w:tc>
        <w:tc>
          <w:tcPr>
            <w:tcW w:w="3259" w:type="dxa"/>
            <w:shd w:val="clear" w:color="auto" w:fill="auto"/>
            <w:noWrap/>
            <w:vAlign w:val="center"/>
            <w:hideMark/>
          </w:tcPr>
          <w:p w14:paraId="6346898A" w14:textId="77777777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proofErr w:type="spellStart"/>
            <w:r w:rsidRPr="00847ADB">
              <w:rPr>
                <w:rFonts w:eastAsia="等线"/>
                <w:color w:val="000000"/>
                <w:kern w:val="0"/>
              </w:rPr>
              <w:t>original_ngtdm_coarseness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24174DA6" w14:textId="69FA7870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</w:rPr>
              <w:t>0.02</w:t>
            </w:r>
          </w:p>
        </w:tc>
      </w:tr>
      <w:tr w:rsidR="00847ADB" w:rsidRPr="00847ADB" w14:paraId="794B6DAE" w14:textId="77777777" w:rsidTr="00847ADB">
        <w:trPr>
          <w:trHeight w:val="300"/>
          <w:jc w:val="center"/>
        </w:trPr>
        <w:tc>
          <w:tcPr>
            <w:tcW w:w="2704" w:type="dxa"/>
            <w:vMerge/>
            <w:shd w:val="clear" w:color="auto" w:fill="auto"/>
            <w:noWrap/>
            <w:vAlign w:val="center"/>
            <w:hideMark/>
          </w:tcPr>
          <w:p w14:paraId="0B348A66" w14:textId="26DC6F17" w:rsidR="00847ADB" w:rsidRPr="00847ADB" w:rsidRDefault="00847ADB" w:rsidP="00847ADB">
            <w:pPr>
              <w:ind w:firstLine="420"/>
              <w:jc w:val="left"/>
              <w:rPr>
                <w:rFonts w:eastAsia="等线"/>
                <w:color w:val="000000"/>
                <w:kern w:val="0"/>
              </w:rPr>
            </w:pPr>
          </w:p>
        </w:tc>
        <w:tc>
          <w:tcPr>
            <w:tcW w:w="3259" w:type="dxa"/>
            <w:shd w:val="clear" w:color="auto" w:fill="auto"/>
            <w:noWrap/>
            <w:vAlign w:val="center"/>
            <w:hideMark/>
          </w:tcPr>
          <w:p w14:paraId="79AE1649" w14:textId="77777777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proofErr w:type="spellStart"/>
            <w:r w:rsidRPr="00847ADB">
              <w:rPr>
                <w:rFonts w:eastAsia="等线"/>
                <w:color w:val="000000"/>
                <w:kern w:val="0"/>
              </w:rPr>
              <w:t>original_glrlm_runlengthnonunifo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2699E74E" w14:textId="48EB5F17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</w:rPr>
              <w:t>0.02</w:t>
            </w:r>
          </w:p>
        </w:tc>
      </w:tr>
      <w:tr w:rsidR="00847ADB" w:rsidRPr="00847ADB" w14:paraId="605FF289" w14:textId="77777777" w:rsidTr="00847ADB">
        <w:trPr>
          <w:trHeight w:val="300"/>
          <w:jc w:val="center"/>
        </w:trPr>
        <w:tc>
          <w:tcPr>
            <w:tcW w:w="2704" w:type="dxa"/>
            <w:vMerge/>
            <w:shd w:val="clear" w:color="auto" w:fill="auto"/>
            <w:noWrap/>
            <w:vAlign w:val="center"/>
            <w:hideMark/>
          </w:tcPr>
          <w:p w14:paraId="5DBB9DF3" w14:textId="6DA2D769" w:rsidR="00847ADB" w:rsidRPr="00847ADB" w:rsidRDefault="00847ADB" w:rsidP="00847ADB">
            <w:pPr>
              <w:ind w:firstLine="420"/>
              <w:jc w:val="left"/>
              <w:rPr>
                <w:rFonts w:eastAsia="等线"/>
                <w:color w:val="000000"/>
                <w:kern w:val="0"/>
              </w:rPr>
            </w:pPr>
          </w:p>
        </w:tc>
        <w:tc>
          <w:tcPr>
            <w:tcW w:w="3259" w:type="dxa"/>
            <w:shd w:val="clear" w:color="auto" w:fill="auto"/>
            <w:noWrap/>
            <w:vAlign w:val="center"/>
            <w:hideMark/>
          </w:tcPr>
          <w:p w14:paraId="01A76925" w14:textId="77777777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proofErr w:type="spellStart"/>
            <w:r w:rsidRPr="00847ADB">
              <w:rPr>
                <w:rFonts w:eastAsia="等线"/>
                <w:color w:val="000000"/>
                <w:kern w:val="0"/>
              </w:rPr>
              <w:t>original_ngtdm_busyness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0E795935" w14:textId="08ABDF9C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</w:rPr>
              <w:t>0.02</w:t>
            </w:r>
          </w:p>
        </w:tc>
      </w:tr>
      <w:tr w:rsidR="00847ADB" w:rsidRPr="00847ADB" w14:paraId="7E1DF602" w14:textId="77777777" w:rsidTr="00847ADB">
        <w:trPr>
          <w:trHeight w:val="300"/>
          <w:jc w:val="center"/>
        </w:trPr>
        <w:tc>
          <w:tcPr>
            <w:tcW w:w="2704" w:type="dxa"/>
            <w:vMerge/>
            <w:shd w:val="clear" w:color="auto" w:fill="auto"/>
            <w:noWrap/>
            <w:vAlign w:val="center"/>
            <w:hideMark/>
          </w:tcPr>
          <w:p w14:paraId="5BE86485" w14:textId="52ABD90E" w:rsidR="00847ADB" w:rsidRPr="00847ADB" w:rsidRDefault="00847ADB" w:rsidP="00847ADB">
            <w:pPr>
              <w:ind w:firstLine="420"/>
              <w:jc w:val="left"/>
              <w:rPr>
                <w:rFonts w:eastAsia="等线"/>
                <w:color w:val="000000"/>
                <w:kern w:val="0"/>
              </w:rPr>
            </w:pPr>
          </w:p>
        </w:tc>
        <w:tc>
          <w:tcPr>
            <w:tcW w:w="3259" w:type="dxa"/>
            <w:shd w:val="clear" w:color="auto" w:fill="auto"/>
            <w:noWrap/>
            <w:vAlign w:val="center"/>
            <w:hideMark/>
          </w:tcPr>
          <w:p w14:paraId="7D653660" w14:textId="77777777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proofErr w:type="spellStart"/>
            <w:r w:rsidRPr="00847ADB">
              <w:rPr>
                <w:rFonts w:eastAsia="等线"/>
                <w:color w:val="000000"/>
                <w:kern w:val="0"/>
              </w:rPr>
              <w:t>original_glrlm_graylevelnonunifo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2EE40EF1" w14:textId="44AE0683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</w:rPr>
              <w:t>0.02</w:t>
            </w:r>
          </w:p>
        </w:tc>
      </w:tr>
      <w:tr w:rsidR="00847ADB" w:rsidRPr="00847ADB" w14:paraId="58B9FE36" w14:textId="77777777" w:rsidTr="00847ADB">
        <w:trPr>
          <w:trHeight w:val="300"/>
          <w:jc w:val="center"/>
        </w:trPr>
        <w:tc>
          <w:tcPr>
            <w:tcW w:w="2704" w:type="dxa"/>
            <w:vMerge/>
            <w:shd w:val="clear" w:color="auto" w:fill="auto"/>
            <w:noWrap/>
            <w:vAlign w:val="center"/>
            <w:hideMark/>
          </w:tcPr>
          <w:p w14:paraId="5E73AF59" w14:textId="7F136EDC" w:rsidR="00847ADB" w:rsidRPr="00847ADB" w:rsidRDefault="00847ADB" w:rsidP="00847ADB">
            <w:pPr>
              <w:widowControl/>
              <w:ind w:firstLineChars="0" w:firstLine="0"/>
              <w:jc w:val="left"/>
              <w:rPr>
                <w:rFonts w:eastAsia="等线"/>
                <w:color w:val="000000"/>
                <w:kern w:val="0"/>
              </w:rPr>
            </w:pPr>
          </w:p>
        </w:tc>
        <w:tc>
          <w:tcPr>
            <w:tcW w:w="3259" w:type="dxa"/>
            <w:shd w:val="clear" w:color="auto" w:fill="auto"/>
            <w:noWrap/>
            <w:vAlign w:val="center"/>
            <w:hideMark/>
          </w:tcPr>
          <w:p w14:paraId="171AD681" w14:textId="77777777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proofErr w:type="spellStart"/>
            <w:r w:rsidRPr="00847ADB">
              <w:rPr>
                <w:rFonts w:eastAsia="等线"/>
                <w:color w:val="000000"/>
                <w:kern w:val="0"/>
              </w:rPr>
              <w:t>original_ngtdm_strength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7BA3DF49" w14:textId="633CBB2F" w:rsidR="00847ADB" w:rsidRPr="00847ADB" w:rsidRDefault="00847ADB" w:rsidP="00847ADB">
            <w:pPr>
              <w:widowControl/>
              <w:ind w:firstLineChars="0" w:firstLine="0"/>
              <w:jc w:val="center"/>
              <w:rPr>
                <w:rFonts w:eastAsia="等线"/>
                <w:color w:val="000000"/>
                <w:kern w:val="0"/>
              </w:rPr>
            </w:pPr>
            <w:r w:rsidRPr="00847ADB">
              <w:rPr>
                <w:rFonts w:eastAsia="等线"/>
                <w:color w:val="000000"/>
                <w:kern w:val="0"/>
              </w:rPr>
              <w:t>0.02</w:t>
            </w:r>
          </w:p>
        </w:tc>
      </w:tr>
    </w:tbl>
    <w:p w14:paraId="2CEEACD5" w14:textId="6135E863" w:rsidR="00EA5512" w:rsidRDefault="00EA5512" w:rsidP="00360058">
      <w:pPr>
        <w:pStyle w:val="af5"/>
        <w:jc w:val="both"/>
        <w:rPr>
          <w:rFonts w:eastAsiaTheme="minorEastAsia"/>
        </w:rPr>
      </w:pPr>
    </w:p>
    <w:p w14:paraId="6C210032" w14:textId="77777777" w:rsidR="003A510E" w:rsidRPr="003A510E" w:rsidRDefault="003A510E" w:rsidP="00360058">
      <w:pPr>
        <w:pStyle w:val="af5"/>
        <w:jc w:val="both"/>
        <w:rPr>
          <w:rFonts w:eastAsiaTheme="minorEastAsia"/>
        </w:rPr>
      </w:pPr>
    </w:p>
    <w:sectPr w:rsidR="003A510E" w:rsidRPr="003A510E" w:rsidSect="004F2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83" w:footer="1134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E875" w14:textId="77777777" w:rsidR="007E56E0" w:rsidRDefault="007E56E0" w:rsidP="008A61E3">
      <w:pPr>
        <w:ind w:firstLine="420"/>
      </w:pPr>
      <w:r>
        <w:separator/>
      </w:r>
    </w:p>
  </w:endnote>
  <w:endnote w:type="continuationSeparator" w:id="0">
    <w:p w14:paraId="23DC6333" w14:textId="77777777" w:rsidR="007E56E0" w:rsidRDefault="007E56E0" w:rsidP="008A61E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">
    <w:altName w:val="Malgun Gothic Semilight"/>
    <w:charset w:val="86"/>
    <w:family w:val="swiss"/>
    <w:pitch w:val="variable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AA30" w14:textId="77777777" w:rsidR="004F2E8A" w:rsidRDefault="004F2E8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7124389"/>
      <w:docPartObj>
        <w:docPartGallery w:val="Page Numbers (Bottom of Page)"/>
        <w:docPartUnique/>
      </w:docPartObj>
    </w:sdtPr>
    <w:sdtEndPr/>
    <w:sdtContent>
      <w:p w14:paraId="55A1DE8C" w14:textId="4DC69309" w:rsidR="004F2E8A" w:rsidRDefault="004F2E8A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10E" w:rsidRPr="003A510E">
          <w:rPr>
            <w:noProof/>
            <w:lang w:val="zh-CN"/>
          </w:rPr>
          <w:t>3</w:t>
        </w:r>
        <w:r>
          <w:fldChar w:fldCharType="end"/>
        </w:r>
      </w:p>
    </w:sdtContent>
  </w:sdt>
  <w:p w14:paraId="7CA610C6" w14:textId="77777777" w:rsidR="004F2E8A" w:rsidRDefault="004F2E8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029948"/>
      <w:docPartObj>
        <w:docPartGallery w:val="Page Numbers (Bottom of Page)"/>
        <w:docPartUnique/>
      </w:docPartObj>
    </w:sdtPr>
    <w:sdtEndPr/>
    <w:sdtContent>
      <w:p w14:paraId="2A3FFCEB" w14:textId="083AD63F" w:rsidR="008E3B6A" w:rsidRDefault="008E3B6A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39EA1E3" w14:textId="77777777" w:rsidR="004F2E8A" w:rsidRDefault="004F2E8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3EE47" w14:textId="77777777" w:rsidR="007E56E0" w:rsidRDefault="007E56E0" w:rsidP="008A61E3">
      <w:pPr>
        <w:ind w:firstLine="420"/>
      </w:pPr>
      <w:r>
        <w:separator/>
      </w:r>
    </w:p>
  </w:footnote>
  <w:footnote w:type="continuationSeparator" w:id="0">
    <w:p w14:paraId="1C167752" w14:textId="77777777" w:rsidR="007E56E0" w:rsidRDefault="007E56E0" w:rsidP="008A61E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68F7" w14:textId="77777777" w:rsidR="004F2E8A" w:rsidRDefault="004F2E8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D6B6" w14:textId="77777777" w:rsidR="004F2E8A" w:rsidRDefault="004F2E8A" w:rsidP="004F2E8A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26DB" w14:textId="77777777" w:rsidR="004F2E8A" w:rsidRDefault="004F2E8A" w:rsidP="004F2E8A">
    <w:pPr>
      <w:pStyle w:val="a3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7F32"/>
    <w:multiLevelType w:val="hybridMultilevel"/>
    <w:tmpl w:val="629A2212"/>
    <w:lvl w:ilvl="0" w:tplc="5A946F6C">
      <w:start w:val="1"/>
      <w:numFmt w:val="decimal"/>
      <w:lvlText w:val="1.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96D2FC7"/>
    <w:multiLevelType w:val="multilevel"/>
    <w:tmpl w:val="2846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23786"/>
    <w:multiLevelType w:val="multilevel"/>
    <w:tmpl w:val="9C62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764AD"/>
    <w:multiLevelType w:val="hybridMultilevel"/>
    <w:tmpl w:val="01B4D610"/>
    <w:lvl w:ilvl="0" w:tplc="47BC6FAC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183240D"/>
    <w:multiLevelType w:val="hybridMultilevel"/>
    <w:tmpl w:val="CBAE5D10"/>
    <w:lvl w:ilvl="0" w:tplc="978C685E">
      <w:start w:val="1"/>
      <w:numFmt w:val="decimal"/>
      <w:lvlText w:val="1.1.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D661A69"/>
    <w:multiLevelType w:val="multilevel"/>
    <w:tmpl w:val="9520742E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0"/>
    <w:lvlOverride w:ilvl="0">
      <w:startOverride w:val="1"/>
    </w:lvlOverride>
  </w:num>
  <w:num w:numId="12">
    <w:abstractNumId w:val="4"/>
  </w:num>
  <w:num w:numId="13">
    <w:abstractNumId w:val="4"/>
  </w:num>
  <w:num w:numId="14">
    <w:abstractNumId w:val="4"/>
  </w:num>
  <w:num w:numId="15">
    <w:abstractNumId w:val="2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in Neuroendo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affxts050wzveaf9apvwebvww2xxxsvvva&quot;&gt;小论文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/record-ids&gt;&lt;/item&gt;&lt;/Libraries&gt;"/>
  </w:docVars>
  <w:rsids>
    <w:rsidRoot w:val="00661953"/>
    <w:rsid w:val="000042D5"/>
    <w:rsid w:val="00014011"/>
    <w:rsid w:val="00020FED"/>
    <w:rsid w:val="00022BCF"/>
    <w:rsid w:val="00024FA8"/>
    <w:rsid w:val="00025FC4"/>
    <w:rsid w:val="00026E9D"/>
    <w:rsid w:val="00033E7C"/>
    <w:rsid w:val="00073EEA"/>
    <w:rsid w:val="00080199"/>
    <w:rsid w:val="000913C4"/>
    <w:rsid w:val="00094265"/>
    <w:rsid w:val="000A6F66"/>
    <w:rsid w:val="000B7F22"/>
    <w:rsid w:val="000C2270"/>
    <w:rsid w:val="000C5810"/>
    <w:rsid w:val="000C78CB"/>
    <w:rsid w:val="000D0DE9"/>
    <w:rsid w:val="000D1826"/>
    <w:rsid w:val="000D5303"/>
    <w:rsid w:val="000D5DED"/>
    <w:rsid w:val="000E290C"/>
    <w:rsid w:val="000E51C1"/>
    <w:rsid w:val="000E53E0"/>
    <w:rsid w:val="000F42A3"/>
    <w:rsid w:val="000F6937"/>
    <w:rsid w:val="00106EB8"/>
    <w:rsid w:val="00136249"/>
    <w:rsid w:val="001466ED"/>
    <w:rsid w:val="0014710A"/>
    <w:rsid w:val="00152584"/>
    <w:rsid w:val="00157F3E"/>
    <w:rsid w:val="00161DAD"/>
    <w:rsid w:val="00174A45"/>
    <w:rsid w:val="001826E1"/>
    <w:rsid w:val="00182CED"/>
    <w:rsid w:val="00183B8C"/>
    <w:rsid w:val="00194BAB"/>
    <w:rsid w:val="001A78E1"/>
    <w:rsid w:val="001B0707"/>
    <w:rsid w:val="001B145A"/>
    <w:rsid w:val="001D368C"/>
    <w:rsid w:val="001D4D5F"/>
    <w:rsid w:val="001E5DD3"/>
    <w:rsid w:val="001F198B"/>
    <w:rsid w:val="001F726D"/>
    <w:rsid w:val="0020422C"/>
    <w:rsid w:val="002055F8"/>
    <w:rsid w:val="00206A96"/>
    <w:rsid w:val="002179AA"/>
    <w:rsid w:val="0022196B"/>
    <w:rsid w:val="002220E5"/>
    <w:rsid w:val="0022375C"/>
    <w:rsid w:val="0022472F"/>
    <w:rsid w:val="00227DF8"/>
    <w:rsid w:val="00244D42"/>
    <w:rsid w:val="00245E65"/>
    <w:rsid w:val="00247F75"/>
    <w:rsid w:val="00261201"/>
    <w:rsid w:val="0027372A"/>
    <w:rsid w:val="002802B9"/>
    <w:rsid w:val="002844DD"/>
    <w:rsid w:val="00284E04"/>
    <w:rsid w:val="0029355F"/>
    <w:rsid w:val="0029532F"/>
    <w:rsid w:val="002B312B"/>
    <w:rsid w:val="002D2957"/>
    <w:rsid w:val="002D430C"/>
    <w:rsid w:val="002E3096"/>
    <w:rsid w:val="002E60CC"/>
    <w:rsid w:val="002F341D"/>
    <w:rsid w:val="002F3B68"/>
    <w:rsid w:val="00306767"/>
    <w:rsid w:val="0032121C"/>
    <w:rsid w:val="003212BE"/>
    <w:rsid w:val="003506C6"/>
    <w:rsid w:val="00351822"/>
    <w:rsid w:val="003530DC"/>
    <w:rsid w:val="003541FA"/>
    <w:rsid w:val="00356C1B"/>
    <w:rsid w:val="00357BA9"/>
    <w:rsid w:val="00360058"/>
    <w:rsid w:val="00360875"/>
    <w:rsid w:val="003629B8"/>
    <w:rsid w:val="00365F11"/>
    <w:rsid w:val="003703A8"/>
    <w:rsid w:val="00382600"/>
    <w:rsid w:val="00382877"/>
    <w:rsid w:val="00385FB5"/>
    <w:rsid w:val="003901A0"/>
    <w:rsid w:val="003914DE"/>
    <w:rsid w:val="003918F4"/>
    <w:rsid w:val="0039367A"/>
    <w:rsid w:val="00394EC3"/>
    <w:rsid w:val="003950E0"/>
    <w:rsid w:val="003A1C40"/>
    <w:rsid w:val="003A510E"/>
    <w:rsid w:val="003B2112"/>
    <w:rsid w:val="003B21D9"/>
    <w:rsid w:val="003B2969"/>
    <w:rsid w:val="003B6EA5"/>
    <w:rsid w:val="003C10B3"/>
    <w:rsid w:val="003C220B"/>
    <w:rsid w:val="003C3BED"/>
    <w:rsid w:val="003C4057"/>
    <w:rsid w:val="003C5BBF"/>
    <w:rsid w:val="003C6968"/>
    <w:rsid w:val="003D08AF"/>
    <w:rsid w:val="003D1CB2"/>
    <w:rsid w:val="003E25EB"/>
    <w:rsid w:val="003F78C5"/>
    <w:rsid w:val="00400F76"/>
    <w:rsid w:val="00401D83"/>
    <w:rsid w:val="00405F35"/>
    <w:rsid w:val="00407DA5"/>
    <w:rsid w:val="00407F4E"/>
    <w:rsid w:val="00411F07"/>
    <w:rsid w:val="004127AB"/>
    <w:rsid w:val="00417FA2"/>
    <w:rsid w:val="004255C7"/>
    <w:rsid w:val="00425EE3"/>
    <w:rsid w:val="004264FA"/>
    <w:rsid w:val="00427E87"/>
    <w:rsid w:val="00434E5B"/>
    <w:rsid w:val="00435D30"/>
    <w:rsid w:val="00437C4F"/>
    <w:rsid w:val="004408EC"/>
    <w:rsid w:val="004604FE"/>
    <w:rsid w:val="00460929"/>
    <w:rsid w:val="004617C1"/>
    <w:rsid w:val="00465FAF"/>
    <w:rsid w:val="004666C0"/>
    <w:rsid w:val="004728B9"/>
    <w:rsid w:val="004762D3"/>
    <w:rsid w:val="004824C9"/>
    <w:rsid w:val="00487234"/>
    <w:rsid w:val="00491362"/>
    <w:rsid w:val="004A475B"/>
    <w:rsid w:val="004B4A6B"/>
    <w:rsid w:val="004C2CEE"/>
    <w:rsid w:val="004C5708"/>
    <w:rsid w:val="004C57AF"/>
    <w:rsid w:val="004D363E"/>
    <w:rsid w:val="004D6097"/>
    <w:rsid w:val="004E2EEF"/>
    <w:rsid w:val="004F2E8A"/>
    <w:rsid w:val="005025DB"/>
    <w:rsid w:val="00502ACC"/>
    <w:rsid w:val="00503760"/>
    <w:rsid w:val="00513626"/>
    <w:rsid w:val="00514FF9"/>
    <w:rsid w:val="005222A1"/>
    <w:rsid w:val="00522BA0"/>
    <w:rsid w:val="0052731D"/>
    <w:rsid w:val="0052787F"/>
    <w:rsid w:val="005323F4"/>
    <w:rsid w:val="005325FE"/>
    <w:rsid w:val="00534361"/>
    <w:rsid w:val="0053720A"/>
    <w:rsid w:val="005513E5"/>
    <w:rsid w:val="005515DB"/>
    <w:rsid w:val="005534BE"/>
    <w:rsid w:val="005549E1"/>
    <w:rsid w:val="00557C41"/>
    <w:rsid w:val="005657A2"/>
    <w:rsid w:val="00570D6A"/>
    <w:rsid w:val="00580B06"/>
    <w:rsid w:val="00583A94"/>
    <w:rsid w:val="005874E7"/>
    <w:rsid w:val="00591C8A"/>
    <w:rsid w:val="00596953"/>
    <w:rsid w:val="005A7458"/>
    <w:rsid w:val="005B2F39"/>
    <w:rsid w:val="005B4787"/>
    <w:rsid w:val="005C2C8B"/>
    <w:rsid w:val="005D006E"/>
    <w:rsid w:val="005D2BF6"/>
    <w:rsid w:val="005F262D"/>
    <w:rsid w:val="0060743E"/>
    <w:rsid w:val="00615CEC"/>
    <w:rsid w:val="00623EAE"/>
    <w:rsid w:val="006320C6"/>
    <w:rsid w:val="006353AB"/>
    <w:rsid w:val="00637482"/>
    <w:rsid w:val="006403C9"/>
    <w:rsid w:val="00640D54"/>
    <w:rsid w:val="00641CE2"/>
    <w:rsid w:val="00644FAD"/>
    <w:rsid w:val="00647C93"/>
    <w:rsid w:val="00661953"/>
    <w:rsid w:val="00663B69"/>
    <w:rsid w:val="00670F35"/>
    <w:rsid w:val="00671541"/>
    <w:rsid w:val="00671927"/>
    <w:rsid w:val="0068255A"/>
    <w:rsid w:val="00684AF1"/>
    <w:rsid w:val="00687194"/>
    <w:rsid w:val="006A7CA2"/>
    <w:rsid w:val="006B148C"/>
    <w:rsid w:val="006B56BB"/>
    <w:rsid w:val="006B6A09"/>
    <w:rsid w:val="006C5C85"/>
    <w:rsid w:val="006D0FFC"/>
    <w:rsid w:val="006D3037"/>
    <w:rsid w:val="006E43DC"/>
    <w:rsid w:val="006E4F13"/>
    <w:rsid w:val="006F4621"/>
    <w:rsid w:val="006F4B9D"/>
    <w:rsid w:val="00702646"/>
    <w:rsid w:val="0071017F"/>
    <w:rsid w:val="00713B37"/>
    <w:rsid w:val="00720662"/>
    <w:rsid w:val="0072067C"/>
    <w:rsid w:val="00724F78"/>
    <w:rsid w:val="00731BDF"/>
    <w:rsid w:val="0073527E"/>
    <w:rsid w:val="00736928"/>
    <w:rsid w:val="007373F9"/>
    <w:rsid w:val="007435FC"/>
    <w:rsid w:val="00755E61"/>
    <w:rsid w:val="00781B8A"/>
    <w:rsid w:val="00782D64"/>
    <w:rsid w:val="0078385F"/>
    <w:rsid w:val="007844D9"/>
    <w:rsid w:val="0078474E"/>
    <w:rsid w:val="0078614B"/>
    <w:rsid w:val="00786255"/>
    <w:rsid w:val="00792407"/>
    <w:rsid w:val="00795702"/>
    <w:rsid w:val="007A712E"/>
    <w:rsid w:val="007B4504"/>
    <w:rsid w:val="007C310E"/>
    <w:rsid w:val="007C3D52"/>
    <w:rsid w:val="007E02F0"/>
    <w:rsid w:val="007E0CB8"/>
    <w:rsid w:val="007E56E0"/>
    <w:rsid w:val="007F1466"/>
    <w:rsid w:val="00810FE3"/>
    <w:rsid w:val="0081710D"/>
    <w:rsid w:val="00832C79"/>
    <w:rsid w:val="00835B60"/>
    <w:rsid w:val="008457C5"/>
    <w:rsid w:val="00847ADB"/>
    <w:rsid w:val="00847F29"/>
    <w:rsid w:val="00854E6D"/>
    <w:rsid w:val="00855B74"/>
    <w:rsid w:val="00862AE7"/>
    <w:rsid w:val="008641B1"/>
    <w:rsid w:val="00870583"/>
    <w:rsid w:val="00871934"/>
    <w:rsid w:val="00871D59"/>
    <w:rsid w:val="00872FE3"/>
    <w:rsid w:val="00884F29"/>
    <w:rsid w:val="00891E87"/>
    <w:rsid w:val="008A61E3"/>
    <w:rsid w:val="008B057D"/>
    <w:rsid w:val="008B0C6A"/>
    <w:rsid w:val="008B1A53"/>
    <w:rsid w:val="008B7042"/>
    <w:rsid w:val="008B72A8"/>
    <w:rsid w:val="008B7E39"/>
    <w:rsid w:val="008C1EF4"/>
    <w:rsid w:val="008D1870"/>
    <w:rsid w:val="008D1A42"/>
    <w:rsid w:val="008D2648"/>
    <w:rsid w:val="008D3ED7"/>
    <w:rsid w:val="008D5F28"/>
    <w:rsid w:val="008E3B6A"/>
    <w:rsid w:val="008F15ED"/>
    <w:rsid w:val="008F50CA"/>
    <w:rsid w:val="008F6268"/>
    <w:rsid w:val="008F6F30"/>
    <w:rsid w:val="009030AF"/>
    <w:rsid w:val="0090645B"/>
    <w:rsid w:val="00911DA5"/>
    <w:rsid w:val="009154CA"/>
    <w:rsid w:val="00915822"/>
    <w:rsid w:val="00920D5D"/>
    <w:rsid w:val="0092707F"/>
    <w:rsid w:val="00927EE2"/>
    <w:rsid w:val="00931D35"/>
    <w:rsid w:val="00932FF9"/>
    <w:rsid w:val="009434C9"/>
    <w:rsid w:val="00946CAA"/>
    <w:rsid w:val="009530BB"/>
    <w:rsid w:val="00953356"/>
    <w:rsid w:val="0096539B"/>
    <w:rsid w:val="00971520"/>
    <w:rsid w:val="00972715"/>
    <w:rsid w:val="0098391A"/>
    <w:rsid w:val="00994FB7"/>
    <w:rsid w:val="00997841"/>
    <w:rsid w:val="00997976"/>
    <w:rsid w:val="009A0305"/>
    <w:rsid w:val="009A0ACC"/>
    <w:rsid w:val="009A1CF4"/>
    <w:rsid w:val="009A69E8"/>
    <w:rsid w:val="009C11E1"/>
    <w:rsid w:val="009D28E8"/>
    <w:rsid w:val="009D5509"/>
    <w:rsid w:val="009E1234"/>
    <w:rsid w:val="009E2D05"/>
    <w:rsid w:val="009F5BA3"/>
    <w:rsid w:val="009F653F"/>
    <w:rsid w:val="009F780F"/>
    <w:rsid w:val="009F7BFA"/>
    <w:rsid w:val="00A0104E"/>
    <w:rsid w:val="00A0509B"/>
    <w:rsid w:val="00A2015B"/>
    <w:rsid w:val="00A31131"/>
    <w:rsid w:val="00A35A96"/>
    <w:rsid w:val="00A42903"/>
    <w:rsid w:val="00A441C2"/>
    <w:rsid w:val="00A4657B"/>
    <w:rsid w:val="00A51CCF"/>
    <w:rsid w:val="00A5526B"/>
    <w:rsid w:val="00A55B23"/>
    <w:rsid w:val="00A57141"/>
    <w:rsid w:val="00A6324B"/>
    <w:rsid w:val="00A66B76"/>
    <w:rsid w:val="00A677BA"/>
    <w:rsid w:val="00A7067E"/>
    <w:rsid w:val="00A71C3F"/>
    <w:rsid w:val="00A721FA"/>
    <w:rsid w:val="00A73CE1"/>
    <w:rsid w:val="00A83986"/>
    <w:rsid w:val="00A90148"/>
    <w:rsid w:val="00A94EF9"/>
    <w:rsid w:val="00A9583E"/>
    <w:rsid w:val="00AA2555"/>
    <w:rsid w:val="00AA36F1"/>
    <w:rsid w:val="00AA557E"/>
    <w:rsid w:val="00AC11B7"/>
    <w:rsid w:val="00AC2E31"/>
    <w:rsid w:val="00AC44FD"/>
    <w:rsid w:val="00AE323C"/>
    <w:rsid w:val="00AE3FE4"/>
    <w:rsid w:val="00AE5918"/>
    <w:rsid w:val="00AF351D"/>
    <w:rsid w:val="00B008E8"/>
    <w:rsid w:val="00B031ED"/>
    <w:rsid w:val="00B069FA"/>
    <w:rsid w:val="00B11C80"/>
    <w:rsid w:val="00B206C5"/>
    <w:rsid w:val="00B20778"/>
    <w:rsid w:val="00B21724"/>
    <w:rsid w:val="00B30E88"/>
    <w:rsid w:val="00B31AD9"/>
    <w:rsid w:val="00B43069"/>
    <w:rsid w:val="00B4662D"/>
    <w:rsid w:val="00B552C5"/>
    <w:rsid w:val="00B5702D"/>
    <w:rsid w:val="00B57A1E"/>
    <w:rsid w:val="00B60297"/>
    <w:rsid w:val="00B7647F"/>
    <w:rsid w:val="00B8226F"/>
    <w:rsid w:val="00B94A9F"/>
    <w:rsid w:val="00B970BB"/>
    <w:rsid w:val="00BA3A4E"/>
    <w:rsid w:val="00BC69E0"/>
    <w:rsid w:val="00BC78F4"/>
    <w:rsid w:val="00BC7F46"/>
    <w:rsid w:val="00BD123E"/>
    <w:rsid w:val="00BD6AA8"/>
    <w:rsid w:val="00BE3400"/>
    <w:rsid w:val="00BF4BB1"/>
    <w:rsid w:val="00C03609"/>
    <w:rsid w:val="00C0361F"/>
    <w:rsid w:val="00C06D1D"/>
    <w:rsid w:val="00C202E7"/>
    <w:rsid w:val="00C2045C"/>
    <w:rsid w:val="00C219C6"/>
    <w:rsid w:val="00C34D3B"/>
    <w:rsid w:val="00C745C3"/>
    <w:rsid w:val="00C74B59"/>
    <w:rsid w:val="00C82B7C"/>
    <w:rsid w:val="00C86C7D"/>
    <w:rsid w:val="00C90FBD"/>
    <w:rsid w:val="00C93960"/>
    <w:rsid w:val="00CB1C34"/>
    <w:rsid w:val="00CB4FF2"/>
    <w:rsid w:val="00CC3BC0"/>
    <w:rsid w:val="00CD094F"/>
    <w:rsid w:val="00CD329D"/>
    <w:rsid w:val="00CD6BAE"/>
    <w:rsid w:val="00CE4BED"/>
    <w:rsid w:val="00CE6006"/>
    <w:rsid w:val="00CE78EE"/>
    <w:rsid w:val="00CF58DD"/>
    <w:rsid w:val="00D0710E"/>
    <w:rsid w:val="00D1367B"/>
    <w:rsid w:val="00D2211B"/>
    <w:rsid w:val="00D23BD7"/>
    <w:rsid w:val="00D25CA2"/>
    <w:rsid w:val="00D27227"/>
    <w:rsid w:val="00D30A79"/>
    <w:rsid w:val="00D31A19"/>
    <w:rsid w:val="00D446C9"/>
    <w:rsid w:val="00D44C42"/>
    <w:rsid w:val="00D546BF"/>
    <w:rsid w:val="00D54B9D"/>
    <w:rsid w:val="00D576A1"/>
    <w:rsid w:val="00D60994"/>
    <w:rsid w:val="00D731F8"/>
    <w:rsid w:val="00D809F0"/>
    <w:rsid w:val="00D87663"/>
    <w:rsid w:val="00D917BE"/>
    <w:rsid w:val="00D9252A"/>
    <w:rsid w:val="00D9265E"/>
    <w:rsid w:val="00D97C65"/>
    <w:rsid w:val="00DA0391"/>
    <w:rsid w:val="00DA3605"/>
    <w:rsid w:val="00DB001B"/>
    <w:rsid w:val="00DB23C4"/>
    <w:rsid w:val="00DB4330"/>
    <w:rsid w:val="00DB6FB2"/>
    <w:rsid w:val="00DC2A19"/>
    <w:rsid w:val="00DC36BB"/>
    <w:rsid w:val="00DE021F"/>
    <w:rsid w:val="00DF27B0"/>
    <w:rsid w:val="00E02E4C"/>
    <w:rsid w:val="00E03990"/>
    <w:rsid w:val="00E03ED7"/>
    <w:rsid w:val="00E16DA9"/>
    <w:rsid w:val="00E2032A"/>
    <w:rsid w:val="00E20B7C"/>
    <w:rsid w:val="00E21C9C"/>
    <w:rsid w:val="00E258CA"/>
    <w:rsid w:val="00E371C9"/>
    <w:rsid w:val="00E403E2"/>
    <w:rsid w:val="00E40F8E"/>
    <w:rsid w:val="00E45304"/>
    <w:rsid w:val="00E50F2F"/>
    <w:rsid w:val="00E5232C"/>
    <w:rsid w:val="00E547C9"/>
    <w:rsid w:val="00E54CF0"/>
    <w:rsid w:val="00E54E32"/>
    <w:rsid w:val="00E56B21"/>
    <w:rsid w:val="00E61ECB"/>
    <w:rsid w:val="00E76ED5"/>
    <w:rsid w:val="00E770A1"/>
    <w:rsid w:val="00E81DDB"/>
    <w:rsid w:val="00E84092"/>
    <w:rsid w:val="00E84B2A"/>
    <w:rsid w:val="00E93622"/>
    <w:rsid w:val="00EA5512"/>
    <w:rsid w:val="00EB11CF"/>
    <w:rsid w:val="00EB1BFE"/>
    <w:rsid w:val="00EC00FC"/>
    <w:rsid w:val="00EC5709"/>
    <w:rsid w:val="00ED00E6"/>
    <w:rsid w:val="00ED3F2C"/>
    <w:rsid w:val="00EE41EB"/>
    <w:rsid w:val="00EE41FC"/>
    <w:rsid w:val="00EE697A"/>
    <w:rsid w:val="00EF5E6D"/>
    <w:rsid w:val="00F00EF1"/>
    <w:rsid w:val="00F01C2E"/>
    <w:rsid w:val="00F05417"/>
    <w:rsid w:val="00F15675"/>
    <w:rsid w:val="00F21482"/>
    <w:rsid w:val="00F24647"/>
    <w:rsid w:val="00F43128"/>
    <w:rsid w:val="00F60050"/>
    <w:rsid w:val="00F6540E"/>
    <w:rsid w:val="00F73409"/>
    <w:rsid w:val="00F76579"/>
    <w:rsid w:val="00F83AE7"/>
    <w:rsid w:val="00F85513"/>
    <w:rsid w:val="00F90831"/>
    <w:rsid w:val="00F92408"/>
    <w:rsid w:val="00FA2CD2"/>
    <w:rsid w:val="00FB6F94"/>
    <w:rsid w:val="00FC3069"/>
    <w:rsid w:val="00FC5C7A"/>
    <w:rsid w:val="00FC6719"/>
    <w:rsid w:val="00FC798F"/>
    <w:rsid w:val="00FD2C8A"/>
    <w:rsid w:val="00FE60D1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794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E8A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4F2E8A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4F2E8A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4F2E8A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4F2E8A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F2E8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F2E8A"/>
    <w:pPr>
      <w:keepNext/>
      <w:keepLines/>
      <w:numPr>
        <w:ilvl w:val="5"/>
        <w:numId w:val="19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F2E8A"/>
    <w:pPr>
      <w:keepNext/>
      <w:keepLines/>
      <w:numPr>
        <w:ilvl w:val="6"/>
        <w:numId w:val="19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4F2E8A"/>
    <w:pPr>
      <w:keepNext/>
      <w:keepLines/>
      <w:numPr>
        <w:ilvl w:val="7"/>
        <w:numId w:val="19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E8A"/>
    <w:pPr>
      <w:keepNext/>
      <w:keepLines/>
      <w:numPr>
        <w:ilvl w:val="8"/>
        <w:numId w:val="19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F2E8A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F2E8A"/>
    <w:rPr>
      <w:rFonts w:ascii="Times New Roman" w:eastAsia="Times New Roman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244D42"/>
    <w:rPr>
      <w:color w:val="0000FF"/>
      <w:u w:val="single"/>
    </w:rPr>
  </w:style>
  <w:style w:type="character" w:customStyle="1" w:styleId="referenceslabel">
    <w:name w:val="references__label"/>
    <w:basedOn w:val="a0"/>
    <w:rsid w:val="00A94EF9"/>
  </w:style>
  <w:style w:type="character" w:customStyle="1" w:styleId="referencesauthors">
    <w:name w:val="references__authors"/>
    <w:basedOn w:val="a0"/>
    <w:rsid w:val="00A94EF9"/>
  </w:style>
  <w:style w:type="character" w:styleId="a8">
    <w:name w:val="Strong"/>
    <w:basedOn w:val="a0"/>
    <w:uiPriority w:val="22"/>
    <w:qFormat/>
    <w:rsid w:val="00A94EF9"/>
    <w:rPr>
      <w:b/>
      <w:bCs/>
    </w:rPr>
  </w:style>
  <w:style w:type="character" w:customStyle="1" w:styleId="referencessuffix">
    <w:name w:val="references__suffix"/>
    <w:basedOn w:val="a0"/>
    <w:rsid w:val="00A94EF9"/>
  </w:style>
  <w:style w:type="character" w:customStyle="1" w:styleId="referencesauthorsothers">
    <w:name w:val="references__authors__others"/>
    <w:basedOn w:val="a0"/>
    <w:rsid w:val="00A94EF9"/>
  </w:style>
  <w:style w:type="character" w:customStyle="1" w:styleId="referencesarticle-title">
    <w:name w:val="references__article-title"/>
    <w:basedOn w:val="a0"/>
    <w:rsid w:val="00A94EF9"/>
  </w:style>
  <w:style w:type="character" w:customStyle="1" w:styleId="referencesyear">
    <w:name w:val="references__year"/>
    <w:basedOn w:val="a0"/>
    <w:rsid w:val="00A94EF9"/>
  </w:style>
  <w:style w:type="character" w:customStyle="1" w:styleId="ej-keyword">
    <w:name w:val="ej-keyword"/>
    <w:basedOn w:val="a0"/>
    <w:rsid w:val="007E0CB8"/>
  </w:style>
  <w:style w:type="character" w:customStyle="1" w:styleId="html-italic">
    <w:name w:val="html-italic"/>
    <w:basedOn w:val="a0"/>
    <w:rsid w:val="00C2045C"/>
  </w:style>
  <w:style w:type="paragraph" w:customStyle="1" w:styleId="EndNoteBibliographyTitle">
    <w:name w:val="EndNote Bibliography Title"/>
    <w:basedOn w:val="a"/>
    <w:link w:val="EndNoteBibliographyTitle0"/>
    <w:rsid w:val="00A9583E"/>
    <w:pPr>
      <w:jc w:val="center"/>
    </w:pPr>
    <w:rPr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A9583E"/>
    <w:rPr>
      <w:rFonts w:ascii="Times New Roman" w:eastAsia="宋体" w:hAnsi="Times New Roman" w:cs="Times New Roman"/>
      <w:noProof/>
      <w:sz w:val="20"/>
      <w:szCs w:val="24"/>
    </w:rPr>
  </w:style>
  <w:style w:type="paragraph" w:customStyle="1" w:styleId="EndNoteBibliography">
    <w:name w:val="EndNote Bibliography"/>
    <w:basedOn w:val="a"/>
    <w:link w:val="EndNoteBibliography0"/>
    <w:rsid w:val="00A9583E"/>
    <w:rPr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A9583E"/>
    <w:rPr>
      <w:rFonts w:ascii="Times New Roman" w:eastAsia="宋体" w:hAnsi="Times New Roman" w:cs="Times New Roman"/>
      <w:noProof/>
      <w:sz w:val="20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EE41FC"/>
    <w:rPr>
      <w:color w:val="605E5C"/>
      <w:shd w:val="clear" w:color="auto" w:fill="E1DFDD"/>
    </w:rPr>
  </w:style>
  <w:style w:type="character" w:customStyle="1" w:styleId="10">
    <w:name w:val="标题 1 字符"/>
    <w:aliases w:val="一级标题 字符"/>
    <w:link w:val="1"/>
    <w:uiPriority w:val="1"/>
    <w:rsid w:val="004F2E8A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4F2E8A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4F2E8A"/>
    <w:rPr>
      <w:rFonts w:ascii="Times New Roman" w:eastAsia="Times New Roman" w:hAnsi="Times New Roman" w:cs="Times New Roman"/>
      <w:bCs/>
      <w:i/>
      <w:sz w:val="22"/>
      <w:szCs w:val="32"/>
    </w:rPr>
  </w:style>
  <w:style w:type="paragraph" w:customStyle="1" w:styleId="a9">
    <w:name w:val="段"/>
    <w:rsid w:val="00583A94"/>
    <w:pPr>
      <w:autoSpaceDE w:val="0"/>
      <w:autoSpaceDN w:val="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a">
    <w:name w:val="Normal (Web)"/>
    <w:basedOn w:val="a"/>
    <w:uiPriority w:val="99"/>
    <w:unhideWhenUsed/>
    <w:rsid w:val="004F2E8A"/>
    <w:pPr>
      <w:spacing w:before="100" w:beforeAutospacing="1" w:after="100" w:afterAutospacing="1"/>
    </w:pPr>
    <w:rPr>
      <w:lang w:eastAsia="en-US"/>
    </w:rPr>
  </w:style>
  <w:style w:type="character" w:styleId="ab">
    <w:name w:val="FollowedHyperlink"/>
    <w:basedOn w:val="a0"/>
    <w:uiPriority w:val="99"/>
    <w:semiHidden/>
    <w:unhideWhenUsed/>
    <w:rsid w:val="00161DAD"/>
    <w:rPr>
      <w:color w:val="954F72" w:themeColor="followedHyperlink"/>
      <w:u w:val="single"/>
    </w:rPr>
  </w:style>
  <w:style w:type="character" w:customStyle="1" w:styleId="src">
    <w:name w:val="src"/>
    <w:basedOn w:val="a0"/>
    <w:rsid w:val="008B057D"/>
  </w:style>
  <w:style w:type="character" w:styleId="ac">
    <w:name w:val="line number"/>
    <w:uiPriority w:val="99"/>
    <w:semiHidden/>
    <w:unhideWhenUsed/>
    <w:rsid w:val="004F2E8A"/>
  </w:style>
  <w:style w:type="table" w:styleId="ad">
    <w:name w:val="Table Grid"/>
    <w:basedOn w:val="a1"/>
    <w:uiPriority w:val="59"/>
    <w:qFormat/>
    <w:rsid w:val="004F2E8A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t">
    <w:name w:val="tgt"/>
    <w:basedOn w:val="a0"/>
    <w:rsid w:val="00382600"/>
  </w:style>
  <w:style w:type="character" w:customStyle="1" w:styleId="docsum-pmid">
    <w:name w:val="docsum-pmid"/>
    <w:basedOn w:val="a0"/>
    <w:rsid w:val="003B21D9"/>
  </w:style>
  <w:style w:type="character" w:customStyle="1" w:styleId="apple-converted-space">
    <w:name w:val="apple-converted-space"/>
    <w:basedOn w:val="a0"/>
    <w:rsid w:val="003B21D9"/>
  </w:style>
  <w:style w:type="paragraph" w:styleId="ae">
    <w:name w:val="Revision"/>
    <w:hidden/>
    <w:uiPriority w:val="99"/>
    <w:semiHidden/>
    <w:rsid w:val="00247F75"/>
    <w:rPr>
      <w:rFonts w:ascii="Times New Roman" w:eastAsia="宋体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E290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E290C"/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0E290C"/>
    <w:rPr>
      <w:rFonts w:ascii="Times New Roman" w:eastAsia="宋体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E290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0E290C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40">
    <w:name w:val="标题 4 字符"/>
    <w:link w:val="4"/>
    <w:uiPriority w:val="9"/>
    <w:rsid w:val="004F2E8A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4F2E8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4F2E8A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4F2E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4F2E8A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4F2E8A"/>
    <w:rPr>
      <w:rFonts w:ascii="等线 Light" w:eastAsia="等线 Light" w:hAnsi="等线 Light" w:cs="Times New Roman"/>
      <w:szCs w:val="21"/>
    </w:rPr>
  </w:style>
  <w:style w:type="paragraph" w:customStyle="1" w:styleId="af4">
    <w:name w:val="表题"/>
    <w:basedOn w:val="a"/>
    <w:autoRedefine/>
    <w:qFormat/>
    <w:rsid w:val="00A6324B"/>
    <w:pPr>
      <w:spacing w:beforeLines="100" w:before="326" w:afterLines="100" w:after="326"/>
      <w:ind w:firstLineChars="0" w:firstLine="0"/>
      <w:jc w:val="center"/>
    </w:pPr>
    <w:rPr>
      <w:b/>
    </w:rPr>
  </w:style>
  <w:style w:type="paragraph" w:customStyle="1" w:styleId="af5">
    <w:name w:val="表注"/>
    <w:basedOn w:val="af4"/>
    <w:autoRedefine/>
    <w:qFormat/>
    <w:rsid w:val="004F2E8A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f6">
    <w:name w:val="参考文献"/>
    <w:basedOn w:val="a"/>
    <w:autoRedefine/>
    <w:qFormat/>
    <w:rsid w:val="004F2E8A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7">
    <w:name w:val="稿件类型"/>
    <w:basedOn w:val="a"/>
    <w:autoRedefine/>
    <w:qFormat/>
    <w:rsid w:val="004F2E8A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8">
    <w:name w:val="关键词"/>
    <w:basedOn w:val="a"/>
    <w:autoRedefine/>
    <w:qFormat/>
    <w:rsid w:val="004F2E8A"/>
    <w:pPr>
      <w:ind w:firstLineChars="0" w:firstLine="0"/>
    </w:pPr>
    <w:rPr>
      <w:noProof/>
    </w:rPr>
  </w:style>
  <w:style w:type="paragraph" w:customStyle="1" w:styleId="af9">
    <w:name w:val="机构信息"/>
    <w:basedOn w:val="a"/>
    <w:link w:val="afa"/>
    <w:autoRedefine/>
    <w:qFormat/>
    <w:rsid w:val="004F2E8A"/>
    <w:pPr>
      <w:ind w:firstLineChars="0" w:firstLine="0"/>
    </w:pPr>
    <w:rPr>
      <w:i/>
    </w:rPr>
  </w:style>
  <w:style w:type="character" w:customStyle="1" w:styleId="afa">
    <w:name w:val="机构信息 字符"/>
    <w:link w:val="af9"/>
    <w:rsid w:val="004F2E8A"/>
    <w:rPr>
      <w:rFonts w:ascii="Times New Roman" w:eastAsia="Times New Roman" w:hAnsi="Times New Roman" w:cs="Times New Roman"/>
      <w:i/>
      <w:szCs w:val="21"/>
    </w:rPr>
  </w:style>
  <w:style w:type="paragraph" w:customStyle="1" w:styleId="afb">
    <w:name w:val="接收日期"/>
    <w:basedOn w:val="a"/>
    <w:autoRedefine/>
    <w:qFormat/>
    <w:rsid w:val="004F2E8A"/>
    <w:pPr>
      <w:ind w:firstLineChars="0" w:firstLine="0"/>
    </w:pPr>
  </w:style>
  <w:style w:type="paragraph" w:customStyle="1" w:styleId="afc">
    <w:name w:val="通讯作者"/>
    <w:basedOn w:val="a"/>
    <w:autoRedefine/>
    <w:qFormat/>
    <w:rsid w:val="004F2E8A"/>
    <w:pPr>
      <w:ind w:firstLineChars="0" w:firstLine="0"/>
    </w:pPr>
  </w:style>
  <w:style w:type="paragraph" w:customStyle="1" w:styleId="afd">
    <w:name w:val="图注"/>
    <w:basedOn w:val="af5"/>
    <w:autoRedefine/>
    <w:qFormat/>
    <w:rsid w:val="004F2E8A"/>
  </w:style>
  <w:style w:type="paragraph" w:customStyle="1" w:styleId="afe">
    <w:name w:val="文章标题"/>
    <w:basedOn w:val="a"/>
    <w:link w:val="aff"/>
    <w:autoRedefine/>
    <w:qFormat/>
    <w:rsid w:val="004F2E8A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f">
    <w:name w:val="文章标题 字符"/>
    <w:link w:val="afe"/>
    <w:rsid w:val="004F2E8A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f0">
    <w:name w:val="文章内容"/>
    <w:basedOn w:val="a"/>
    <w:link w:val="aff1"/>
    <w:autoRedefine/>
    <w:rsid w:val="004F2E8A"/>
    <w:pPr>
      <w:ind w:firstLine="420"/>
    </w:pPr>
    <w:rPr>
      <w:color w:val="000000"/>
    </w:rPr>
  </w:style>
  <w:style w:type="character" w:customStyle="1" w:styleId="aff1">
    <w:name w:val="文章内容 字符"/>
    <w:link w:val="aff0"/>
    <w:rsid w:val="004F2E8A"/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aff2">
    <w:name w:val="摘要"/>
    <w:basedOn w:val="a"/>
    <w:autoRedefine/>
    <w:qFormat/>
    <w:rsid w:val="004F2E8A"/>
    <w:pPr>
      <w:ind w:firstLineChars="0" w:firstLine="0"/>
    </w:pPr>
    <w:rPr>
      <w:noProof/>
    </w:rPr>
  </w:style>
  <w:style w:type="character" w:styleId="aff3">
    <w:name w:val="Placeholder Text"/>
    <w:uiPriority w:val="99"/>
    <w:semiHidden/>
    <w:rsid w:val="004F2E8A"/>
    <w:rPr>
      <w:color w:val="808080"/>
    </w:rPr>
  </w:style>
  <w:style w:type="paragraph" w:styleId="aff4">
    <w:name w:val="Body Text"/>
    <w:basedOn w:val="a"/>
    <w:link w:val="aff5"/>
    <w:autoRedefine/>
    <w:uiPriority w:val="1"/>
    <w:qFormat/>
    <w:rsid w:val="004F2E8A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f5">
    <w:name w:val="正文文本 字符"/>
    <w:link w:val="aff4"/>
    <w:uiPriority w:val="1"/>
    <w:rsid w:val="004F2E8A"/>
    <w:rPr>
      <w:rFonts w:ascii="Times New Roman" w:eastAsia="Times New Roman" w:hAnsi="Times New Roman" w:cs="Times New Roman"/>
      <w:kern w:val="0"/>
      <w:szCs w:val="21"/>
    </w:rPr>
  </w:style>
  <w:style w:type="paragraph" w:customStyle="1" w:styleId="aff6">
    <w:name w:val="致谢部分"/>
    <w:basedOn w:val="aff4"/>
    <w:link w:val="aff7"/>
    <w:autoRedefine/>
    <w:qFormat/>
    <w:rsid w:val="004F2E8A"/>
    <w:pPr>
      <w:ind w:firstLineChars="0" w:firstLine="0"/>
    </w:pPr>
    <w:rPr>
      <w:b/>
      <w:sz w:val="24"/>
      <w:szCs w:val="24"/>
    </w:rPr>
  </w:style>
  <w:style w:type="character" w:customStyle="1" w:styleId="aff7">
    <w:name w:val="致谢部分 字符"/>
    <w:link w:val="aff6"/>
    <w:rsid w:val="004F2E8A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f8">
    <w:name w:val="作者信息"/>
    <w:basedOn w:val="a"/>
    <w:autoRedefine/>
    <w:qFormat/>
    <w:rsid w:val="004F2E8A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25647-710E-4CCA-88BF-0500FFF3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2023-08-18T04:19:00Z</dcterms:created>
  <dcterms:modified xsi:type="dcterms:W3CDTF">2023-12-20T05:26:00Z</dcterms:modified>
</cp:coreProperties>
</file>